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7BB" w:rsidRPr="00096DE5" w:rsidRDefault="00E867BB" w:rsidP="00E867BB">
      <w:pPr>
        <w:framePr w:w="4576" w:hSpace="180" w:wrap="around" w:vAnchor="text" w:hAnchor="page" w:x="6781" w:y="-683"/>
        <w:spacing w:line="240" w:lineRule="auto"/>
        <w:ind w:left="147" w:right="-108"/>
        <w:suppressOverlap/>
        <w:jc w:val="center"/>
        <w:rPr>
          <w:rFonts w:eastAsia="Times New Roman" w:cs="Times New Roman"/>
          <w:sz w:val="20"/>
          <w:szCs w:val="28"/>
        </w:rPr>
      </w:pPr>
      <w:r w:rsidRPr="00096DE5">
        <w:rPr>
          <w:rFonts w:eastAsia="Times New Roman" w:cs="Times New Roman"/>
          <w:sz w:val="20"/>
          <w:szCs w:val="28"/>
        </w:rPr>
        <w:t>ООО «</w:t>
      </w:r>
      <w:proofErr w:type="spellStart"/>
      <w:r w:rsidRPr="00096DE5">
        <w:rPr>
          <w:rFonts w:eastAsia="Times New Roman" w:cs="Times New Roman"/>
          <w:sz w:val="20"/>
          <w:szCs w:val="28"/>
        </w:rPr>
        <w:t>Геосервис</w:t>
      </w:r>
      <w:proofErr w:type="spellEnd"/>
      <w:r w:rsidRPr="00096DE5">
        <w:rPr>
          <w:rFonts w:eastAsia="Times New Roman" w:cs="Times New Roman"/>
          <w:sz w:val="20"/>
          <w:szCs w:val="28"/>
        </w:rPr>
        <w:t>»</w:t>
      </w:r>
    </w:p>
    <w:p w:rsidR="00E867BB" w:rsidRPr="00096DE5" w:rsidRDefault="00E867BB" w:rsidP="00E867BB">
      <w:pPr>
        <w:framePr w:w="4576" w:hSpace="180" w:wrap="around" w:vAnchor="text" w:hAnchor="page" w:x="6781" w:y="-683"/>
        <w:spacing w:line="240" w:lineRule="auto"/>
        <w:ind w:left="147" w:right="-108"/>
        <w:suppressOverlap/>
        <w:jc w:val="center"/>
        <w:rPr>
          <w:rFonts w:eastAsia="Times New Roman" w:cs="Times New Roman"/>
          <w:sz w:val="20"/>
          <w:szCs w:val="28"/>
        </w:rPr>
      </w:pPr>
      <w:r w:rsidRPr="00096DE5">
        <w:rPr>
          <w:rFonts w:eastAsia="Times New Roman" w:cs="Times New Roman"/>
          <w:sz w:val="20"/>
          <w:szCs w:val="28"/>
        </w:rPr>
        <w:t>Россия, 197198, г. Санкт-Петербург,</w:t>
      </w:r>
    </w:p>
    <w:p w:rsidR="00E867BB" w:rsidRPr="00096DE5" w:rsidRDefault="00E867BB" w:rsidP="00E867BB">
      <w:pPr>
        <w:framePr w:w="4576" w:hSpace="180" w:wrap="around" w:vAnchor="text" w:hAnchor="page" w:x="6781" w:y="-683"/>
        <w:spacing w:line="240" w:lineRule="auto"/>
        <w:ind w:left="147" w:right="-108"/>
        <w:suppressOverlap/>
        <w:jc w:val="center"/>
        <w:rPr>
          <w:rFonts w:eastAsia="Times New Roman" w:cs="Times New Roman"/>
          <w:sz w:val="20"/>
          <w:szCs w:val="28"/>
        </w:rPr>
      </w:pPr>
      <w:r w:rsidRPr="00096DE5">
        <w:rPr>
          <w:rFonts w:eastAsia="Times New Roman" w:cs="Times New Roman"/>
          <w:sz w:val="20"/>
          <w:szCs w:val="28"/>
        </w:rPr>
        <w:t>Малый проспект ПС, дом 5, литер Б, помещение 301</w:t>
      </w:r>
    </w:p>
    <w:p w:rsidR="00E867BB" w:rsidRPr="00096DE5" w:rsidRDefault="00E867BB" w:rsidP="00E867BB">
      <w:pPr>
        <w:framePr w:w="4576" w:hSpace="180" w:wrap="around" w:vAnchor="text" w:hAnchor="page" w:x="6781" w:y="-683"/>
        <w:spacing w:line="240" w:lineRule="auto"/>
        <w:ind w:right="-108"/>
        <w:suppressOverlap/>
        <w:jc w:val="center"/>
        <w:rPr>
          <w:rFonts w:eastAsia="Times New Roman" w:cs="Times New Roman"/>
          <w:sz w:val="20"/>
          <w:szCs w:val="28"/>
        </w:rPr>
      </w:pPr>
      <w:r w:rsidRPr="00096DE5">
        <w:rPr>
          <w:rFonts w:eastAsia="Times New Roman" w:cs="Times New Roman"/>
          <w:sz w:val="20"/>
          <w:szCs w:val="28"/>
        </w:rPr>
        <w:t>Тел. +7 (812) 456-70-86</w:t>
      </w:r>
    </w:p>
    <w:p w:rsidR="00E867BB" w:rsidRPr="0058010D" w:rsidRDefault="00E867BB" w:rsidP="00E867BB">
      <w:pPr>
        <w:framePr w:w="4576" w:hSpace="180" w:wrap="around" w:vAnchor="text" w:hAnchor="page" w:x="6781" w:y="-683"/>
        <w:spacing w:line="240" w:lineRule="auto"/>
        <w:ind w:right="-108"/>
        <w:suppressOverlap/>
        <w:jc w:val="center"/>
        <w:rPr>
          <w:rFonts w:eastAsia="Times New Roman" w:cs="Times New Roman"/>
          <w:sz w:val="20"/>
          <w:szCs w:val="28"/>
        </w:rPr>
      </w:pPr>
      <w:r w:rsidRPr="00096DE5">
        <w:rPr>
          <w:rFonts w:eastAsia="Times New Roman" w:cs="Times New Roman"/>
          <w:sz w:val="20"/>
          <w:szCs w:val="28"/>
        </w:rPr>
        <w:t>е</w:t>
      </w:r>
      <w:r w:rsidRPr="0058010D">
        <w:rPr>
          <w:rFonts w:eastAsia="Times New Roman" w:cs="Times New Roman"/>
          <w:sz w:val="20"/>
          <w:szCs w:val="28"/>
        </w:rPr>
        <w:t>-</w:t>
      </w:r>
      <w:r w:rsidRPr="00096DE5">
        <w:rPr>
          <w:rFonts w:eastAsia="Times New Roman" w:cs="Times New Roman"/>
          <w:sz w:val="20"/>
          <w:szCs w:val="28"/>
          <w:lang w:val="en-US"/>
        </w:rPr>
        <w:t>mail</w:t>
      </w:r>
      <w:r w:rsidRPr="0058010D">
        <w:rPr>
          <w:rFonts w:eastAsia="Times New Roman" w:cs="Times New Roman"/>
          <w:sz w:val="20"/>
          <w:szCs w:val="28"/>
        </w:rPr>
        <w:t xml:space="preserve">: </w:t>
      </w:r>
      <w:hyperlink r:id="rId8" w:history="1">
        <w:r w:rsidRPr="00096DE5">
          <w:rPr>
            <w:rStyle w:val="a4"/>
            <w:rFonts w:eastAsia="Times New Roman" w:cs="Times New Roman"/>
            <w:sz w:val="20"/>
            <w:szCs w:val="28"/>
            <w:lang w:val="en-US"/>
          </w:rPr>
          <w:t>officegeo</w:t>
        </w:r>
        <w:r w:rsidRPr="0058010D">
          <w:rPr>
            <w:rStyle w:val="a4"/>
            <w:rFonts w:eastAsia="Times New Roman" w:cs="Times New Roman"/>
            <w:sz w:val="20"/>
            <w:szCs w:val="28"/>
          </w:rPr>
          <w:t>@</w:t>
        </w:r>
        <w:r w:rsidRPr="00096DE5">
          <w:rPr>
            <w:rStyle w:val="a4"/>
            <w:rFonts w:eastAsia="Times New Roman" w:cs="Times New Roman"/>
            <w:sz w:val="20"/>
            <w:szCs w:val="28"/>
            <w:lang w:val="en-US"/>
          </w:rPr>
          <w:t>geo</w:t>
        </w:r>
        <w:r w:rsidRPr="0058010D">
          <w:rPr>
            <w:rStyle w:val="a4"/>
            <w:rFonts w:eastAsia="Times New Roman" w:cs="Times New Roman"/>
            <w:sz w:val="20"/>
            <w:szCs w:val="28"/>
          </w:rPr>
          <w:t>-</w:t>
        </w:r>
        <w:r w:rsidRPr="00096DE5">
          <w:rPr>
            <w:rStyle w:val="a4"/>
            <w:rFonts w:eastAsia="Times New Roman" w:cs="Times New Roman"/>
            <w:sz w:val="20"/>
            <w:szCs w:val="28"/>
            <w:lang w:val="en-US"/>
          </w:rPr>
          <w:t>sz</w:t>
        </w:r>
        <w:r w:rsidRPr="0058010D">
          <w:rPr>
            <w:rStyle w:val="a4"/>
            <w:rFonts w:eastAsia="Times New Roman" w:cs="Times New Roman"/>
            <w:sz w:val="20"/>
            <w:szCs w:val="28"/>
          </w:rPr>
          <w:t>.</w:t>
        </w:r>
        <w:proofErr w:type="spellStart"/>
        <w:r w:rsidRPr="00096DE5">
          <w:rPr>
            <w:rStyle w:val="a4"/>
            <w:rFonts w:eastAsia="Times New Roman" w:cs="Times New Roman"/>
            <w:sz w:val="20"/>
            <w:szCs w:val="28"/>
            <w:lang w:val="en-US"/>
          </w:rPr>
          <w:t>ru</w:t>
        </w:r>
        <w:proofErr w:type="spellEnd"/>
      </w:hyperlink>
    </w:p>
    <w:p w:rsidR="00E867BB" w:rsidRPr="00096DE5" w:rsidRDefault="00E867BB" w:rsidP="00E867BB">
      <w:pPr>
        <w:framePr w:w="4576" w:hSpace="180" w:wrap="around" w:vAnchor="text" w:hAnchor="page" w:x="6781" w:y="-683"/>
        <w:spacing w:line="240" w:lineRule="auto"/>
        <w:ind w:right="-108"/>
        <w:suppressOverlap/>
        <w:jc w:val="center"/>
        <w:rPr>
          <w:rStyle w:val="a4"/>
          <w:rFonts w:cs="Times New Roman"/>
          <w:sz w:val="20"/>
          <w:szCs w:val="28"/>
        </w:rPr>
      </w:pPr>
      <w:r w:rsidRPr="00096DE5">
        <w:rPr>
          <w:rFonts w:eastAsia="Times New Roman" w:cs="Times New Roman"/>
          <w:sz w:val="20"/>
          <w:szCs w:val="28"/>
        </w:rPr>
        <w:t xml:space="preserve">официальный сайт </w:t>
      </w:r>
      <w:hyperlink r:id="rId9" w:history="1">
        <w:r w:rsidRPr="00096DE5">
          <w:rPr>
            <w:rStyle w:val="a4"/>
            <w:rFonts w:cs="Times New Roman"/>
            <w:sz w:val="20"/>
            <w:szCs w:val="28"/>
            <w:lang w:val="en-US"/>
          </w:rPr>
          <w:t>www</w:t>
        </w:r>
        <w:r w:rsidRPr="00096DE5">
          <w:rPr>
            <w:rStyle w:val="a4"/>
            <w:rFonts w:cs="Times New Roman"/>
            <w:sz w:val="20"/>
            <w:szCs w:val="28"/>
          </w:rPr>
          <w:t>.</w:t>
        </w:r>
        <w:r w:rsidRPr="00096DE5">
          <w:rPr>
            <w:rStyle w:val="a4"/>
            <w:rFonts w:cs="Times New Roman"/>
            <w:sz w:val="20"/>
            <w:szCs w:val="28"/>
            <w:lang w:val="en-US"/>
          </w:rPr>
          <w:t>geo</w:t>
        </w:r>
        <w:r w:rsidRPr="00096DE5">
          <w:rPr>
            <w:rStyle w:val="a4"/>
            <w:rFonts w:cs="Times New Roman"/>
            <w:sz w:val="20"/>
            <w:szCs w:val="28"/>
          </w:rPr>
          <w:t>-</w:t>
        </w:r>
        <w:proofErr w:type="spellStart"/>
        <w:r w:rsidRPr="00096DE5">
          <w:rPr>
            <w:rStyle w:val="a4"/>
            <w:rFonts w:cs="Times New Roman"/>
            <w:sz w:val="20"/>
            <w:szCs w:val="28"/>
            <w:lang w:val="en-US"/>
          </w:rPr>
          <w:t>sz</w:t>
        </w:r>
        <w:proofErr w:type="spellEnd"/>
        <w:r w:rsidRPr="00096DE5">
          <w:rPr>
            <w:rStyle w:val="a4"/>
            <w:rFonts w:cs="Times New Roman"/>
            <w:sz w:val="20"/>
            <w:szCs w:val="28"/>
          </w:rPr>
          <w:t>.</w:t>
        </w:r>
        <w:proofErr w:type="spellStart"/>
        <w:r w:rsidRPr="00096DE5">
          <w:rPr>
            <w:rStyle w:val="a4"/>
            <w:rFonts w:cs="Times New Roman"/>
            <w:sz w:val="20"/>
            <w:szCs w:val="28"/>
            <w:lang w:val="en-US"/>
          </w:rPr>
          <w:t>ru</w:t>
        </w:r>
        <w:proofErr w:type="spellEnd"/>
      </w:hyperlink>
    </w:p>
    <w:p w:rsidR="00E867BB" w:rsidRPr="00096DE5" w:rsidRDefault="00E867BB" w:rsidP="00E867BB">
      <w:pPr>
        <w:framePr w:w="4576" w:hSpace="180" w:wrap="around" w:vAnchor="text" w:hAnchor="page" w:x="6781" w:y="-683"/>
        <w:spacing w:line="240" w:lineRule="auto"/>
        <w:ind w:right="-108"/>
        <w:suppressOverlap/>
        <w:jc w:val="center"/>
        <w:rPr>
          <w:rFonts w:eastAsia="Times New Roman" w:cs="Times New Roman"/>
          <w:sz w:val="20"/>
          <w:szCs w:val="28"/>
        </w:rPr>
      </w:pPr>
      <w:r w:rsidRPr="00096DE5">
        <w:rPr>
          <w:rFonts w:eastAsia="Times New Roman" w:cs="Times New Roman"/>
          <w:sz w:val="20"/>
          <w:szCs w:val="28"/>
        </w:rPr>
        <w:t>ИНН 7813522944</w:t>
      </w:r>
    </w:p>
    <w:p w:rsidR="00E867BB" w:rsidRPr="0024106C" w:rsidRDefault="00E867BB" w:rsidP="00E867BB">
      <w:pPr>
        <w:pStyle w:val="a3"/>
        <w:spacing w:line="240" w:lineRule="auto"/>
        <w:rPr>
          <w:b/>
          <w:sz w:val="28"/>
          <w:szCs w:val="28"/>
        </w:rPr>
      </w:pPr>
      <w:r w:rsidRPr="0024106C">
        <w:rPr>
          <w:noProof/>
          <w:sz w:val="28"/>
          <w:szCs w:val="28"/>
        </w:rPr>
        <w:drawing>
          <wp:anchor distT="0" distB="0" distL="114300" distR="114300" simplePos="0" relativeHeight="251660288" behindDoc="0" locked="0" layoutInCell="1" allowOverlap="1" wp14:anchorId="4839E7F8" wp14:editId="7084F4D9">
            <wp:simplePos x="0" y="0"/>
            <wp:positionH relativeFrom="column">
              <wp:posOffset>-123190</wp:posOffset>
            </wp:positionH>
            <wp:positionV relativeFrom="paragraph">
              <wp:posOffset>-237490</wp:posOffset>
            </wp:positionV>
            <wp:extent cx="3053715" cy="788670"/>
            <wp:effectExtent l="0" t="0" r="0" b="0"/>
            <wp:wrapNone/>
            <wp:docPr id="8" name="Рисунок 8" descr="gs-03-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s-03-whit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53715" cy="7886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867BB" w:rsidRPr="0024106C" w:rsidRDefault="00E867BB" w:rsidP="00E867BB">
      <w:pPr>
        <w:pStyle w:val="a3"/>
        <w:spacing w:line="240" w:lineRule="auto"/>
        <w:jc w:val="center"/>
        <w:rPr>
          <w:b/>
          <w:sz w:val="28"/>
          <w:szCs w:val="28"/>
        </w:rPr>
      </w:pPr>
    </w:p>
    <w:p w:rsidR="00E867BB" w:rsidRPr="0024106C" w:rsidRDefault="00E867BB" w:rsidP="00E867BB">
      <w:pPr>
        <w:pStyle w:val="a3"/>
        <w:spacing w:after="480" w:line="240" w:lineRule="auto"/>
        <w:jc w:val="center"/>
        <w:rPr>
          <w:b/>
          <w:sz w:val="28"/>
          <w:szCs w:val="28"/>
        </w:rPr>
      </w:pPr>
      <w:r w:rsidRPr="0024106C">
        <w:rPr>
          <w:noProof/>
          <w:sz w:val="28"/>
          <w:szCs w:val="28"/>
        </w:rPr>
        <mc:AlternateContent>
          <mc:Choice Requires="wps">
            <w:drawing>
              <wp:anchor distT="0" distB="0" distL="114300" distR="114300" simplePos="0" relativeHeight="251658240" behindDoc="1" locked="0" layoutInCell="1" allowOverlap="1" wp14:anchorId="37B22E48" wp14:editId="49A646F7">
                <wp:simplePos x="0" y="0"/>
                <wp:positionH relativeFrom="page">
                  <wp:posOffset>861695</wp:posOffset>
                </wp:positionH>
                <wp:positionV relativeFrom="paragraph">
                  <wp:posOffset>331470</wp:posOffset>
                </wp:positionV>
                <wp:extent cx="1095375" cy="190500"/>
                <wp:effectExtent l="0" t="0" r="9525" b="0"/>
                <wp:wrapNone/>
                <wp:docPr id="7" name="Пяти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95375" cy="190500"/>
                        </a:xfrm>
                        <a:prstGeom prst="homePlate">
                          <a:avLst/>
                        </a:prstGeom>
                        <a:solidFill>
                          <a:srgbClr val="4EF91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E370AD6"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Пятиугольник 7" o:spid="_x0000_s1026" type="#_x0000_t15" style="position:absolute;margin-left:67.85pt;margin-top:26.1pt;width:86.25pt;height: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" adj="19722" fillcolor="#4ef91f" stroked="f" strokeweight="1pt">
                <v:path arrowok="t"/>
                <w10:wrap anchorx="page"/>
              </v:shape>
            </w:pict>
          </mc:Fallback>
        </mc:AlternateContent>
      </w:r>
      <w:r w:rsidRPr="0024106C">
        <w:rPr>
          <w:noProof/>
          <w:sz w:val="28"/>
          <w:szCs w:val="28"/>
        </w:rPr>
        <mc:AlternateContent>
          <mc:Choice Requires="wps">
            <w:drawing>
              <wp:anchor distT="0" distB="0" distL="114300" distR="114300" simplePos="0" relativeHeight="251656192" behindDoc="0" locked="0" layoutInCell="1" allowOverlap="1" wp14:anchorId="0AFD3E29" wp14:editId="304668DD">
                <wp:simplePos x="0" y="0"/>
                <wp:positionH relativeFrom="margin">
                  <wp:posOffset>-132918</wp:posOffset>
                </wp:positionH>
                <wp:positionV relativeFrom="paragraph">
                  <wp:posOffset>472102</wp:posOffset>
                </wp:positionV>
                <wp:extent cx="6299835" cy="0"/>
                <wp:effectExtent l="13970" t="19050" r="20320" b="190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22225" cap="rnd" algn="ctr">
                          <a:solidFill>
                            <a:srgbClr val="4EF91F"/>
                          </a:solidFill>
                          <a:prstDash val="sysDash"/>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2AEE900E" id="Прямая соединительная линия 6" o:spid="_x0000_s1026" style="position:absolute;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0.45pt,37.15pt" to="485.6pt,3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" strokecolor="#4ef91f" strokeweight="1.75pt">
                <v:stroke dashstyle="3 1" joinstyle="miter" endcap="round"/>
                <w10:wrap anchorx="margin"/>
              </v:line>
            </w:pict>
          </mc:Fallback>
        </mc:AlternateContent>
      </w:r>
    </w:p>
    <w:p w:rsidR="00E867BB" w:rsidRPr="0024106C" w:rsidRDefault="00E867BB" w:rsidP="00E867BB">
      <w:pPr>
        <w:pStyle w:val="a3"/>
        <w:spacing w:after="480" w:line="240" w:lineRule="auto"/>
        <w:jc w:val="center"/>
        <w:rPr>
          <w:b/>
          <w:sz w:val="28"/>
          <w:szCs w:val="28"/>
        </w:rPr>
      </w:pPr>
    </w:p>
    <w:p w:rsidR="00E867BB" w:rsidRPr="0024106C" w:rsidRDefault="00E867BB" w:rsidP="00E867BB">
      <w:pPr>
        <w:pStyle w:val="a3"/>
        <w:spacing w:after="480" w:line="240" w:lineRule="auto"/>
        <w:jc w:val="center"/>
        <w:rPr>
          <w:b/>
          <w:sz w:val="28"/>
          <w:szCs w:val="28"/>
        </w:rPr>
      </w:pPr>
    </w:p>
    <w:p w:rsidR="00E867BB" w:rsidRPr="0024106C" w:rsidRDefault="00E867BB" w:rsidP="00E867BB">
      <w:pPr>
        <w:pStyle w:val="a3"/>
        <w:spacing w:after="480" w:line="240" w:lineRule="auto"/>
        <w:jc w:val="center"/>
        <w:rPr>
          <w:b/>
          <w:sz w:val="28"/>
          <w:szCs w:val="28"/>
        </w:rPr>
      </w:pPr>
      <w:r w:rsidRPr="0024106C">
        <w:rPr>
          <w:b/>
          <w:sz w:val="28"/>
          <w:szCs w:val="28"/>
        </w:rPr>
        <w:t xml:space="preserve"> </w:t>
      </w:r>
    </w:p>
    <w:p w:rsidR="00E867BB" w:rsidRPr="0024106C" w:rsidRDefault="00E867BB" w:rsidP="00E867BB">
      <w:pPr>
        <w:pStyle w:val="a3"/>
        <w:spacing w:line="240" w:lineRule="auto"/>
        <w:jc w:val="center"/>
        <w:rPr>
          <w:b/>
          <w:sz w:val="28"/>
          <w:szCs w:val="28"/>
        </w:rPr>
      </w:pPr>
      <w:r w:rsidRPr="0024106C">
        <w:rPr>
          <w:b/>
          <w:sz w:val="28"/>
          <w:szCs w:val="28"/>
        </w:rPr>
        <w:t>Документация по планировке территории</w:t>
      </w:r>
    </w:p>
    <w:p w:rsidR="00E867BB" w:rsidRDefault="00E867BB" w:rsidP="00E867BB">
      <w:pPr>
        <w:pStyle w:val="a3"/>
        <w:spacing w:line="240" w:lineRule="auto"/>
        <w:jc w:val="center"/>
        <w:rPr>
          <w:b/>
          <w:sz w:val="28"/>
          <w:szCs w:val="28"/>
        </w:rPr>
      </w:pPr>
      <w:r>
        <w:rPr>
          <w:b/>
          <w:sz w:val="28"/>
          <w:szCs w:val="28"/>
        </w:rPr>
        <w:t>в целях</w:t>
      </w:r>
      <w:r w:rsidRPr="0024106C">
        <w:rPr>
          <w:b/>
          <w:sz w:val="28"/>
          <w:szCs w:val="28"/>
        </w:rPr>
        <w:t xml:space="preserve"> размещения линейного объекта </w:t>
      </w:r>
      <w:r>
        <w:rPr>
          <w:b/>
          <w:sz w:val="28"/>
          <w:szCs w:val="28"/>
        </w:rPr>
        <w:t>регионального значения</w:t>
      </w:r>
    </w:p>
    <w:p w:rsidR="00E867BB" w:rsidRPr="0024106C" w:rsidRDefault="00E867BB" w:rsidP="00E867BB">
      <w:pPr>
        <w:pStyle w:val="a3"/>
        <w:spacing w:line="240" w:lineRule="auto"/>
        <w:jc w:val="center"/>
        <w:rPr>
          <w:b/>
          <w:sz w:val="28"/>
          <w:szCs w:val="28"/>
        </w:rPr>
      </w:pPr>
      <w:r w:rsidRPr="0024106C">
        <w:rPr>
          <w:b/>
          <w:sz w:val="28"/>
          <w:szCs w:val="28"/>
        </w:rPr>
        <w:t xml:space="preserve">«КЛ-110 </w:t>
      </w:r>
      <w:proofErr w:type="spellStart"/>
      <w:r w:rsidRPr="0024106C">
        <w:rPr>
          <w:b/>
          <w:sz w:val="28"/>
          <w:szCs w:val="28"/>
        </w:rPr>
        <w:t>кВ</w:t>
      </w:r>
      <w:proofErr w:type="spellEnd"/>
      <w:r w:rsidRPr="0024106C">
        <w:rPr>
          <w:b/>
          <w:sz w:val="28"/>
          <w:szCs w:val="28"/>
        </w:rPr>
        <w:t xml:space="preserve"> от ПС 110/10 </w:t>
      </w:r>
      <w:proofErr w:type="spellStart"/>
      <w:r w:rsidRPr="0024106C">
        <w:rPr>
          <w:b/>
          <w:sz w:val="28"/>
          <w:szCs w:val="28"/>
        </w:rPr>
        <w:t>кВ</w:t>
      </w:r>
      <w:proofErr w:type="spellEnd"/>
      <w:r w:rsidRPr="0024106C">
        <w:rPr>
          <w:b/>
          <w:sz w:val="28"/>
          <w:szCs w:val="28"/>
        </w:rPr>
        <w:t xml:space="preserve"> «Новая-2» («Новосаратовка - 2») до </w:t>
      </w:r>
      <w:r>
        <w:rPr>
          <w:b/>
          <w:sz w:val="28"/>
          <w:szCs w:val="28"/>
        </w:rPr>
        <w:br/>
      </w:r>
      <w:r w:rsidRPr="0024106C">
        <w:rPr>
          <w:b/>
          <w:sz w:val="28"/>
          <w:szCs w:val="28"/>
        </w:rPr>
        <w:t xml:space="preserve">ПС-110 </w:t>
      </w:r>
      <w:proofErr w:type="spellStart"/>
      <w:r w:rsidRPr="0024106C">
        <w:rPr>
          <w:b/>
          <w:sz w:val="28"/>
          <w:szCs w:val="28"/>
        </w:rPr>
        <w:t>кВ</w:t>
      </w:r>
      <w:proofErr w:type="spellEnd"/>
      <w:r w:rsidRPr="0024106C">
        <w:rPr>
          <w:b/>
          <w:sz w:val="28"/>
          <w:szCs w:val="28"/>
        </w:rPr>
        <w:t xml:space="preserve"> №137 «</w:t>
      </w:r>
      <w:proofErr w:type="spellStart"/>
      <w:r w:rsidRPr="0024106C">
        <w:rPr>
          <w:b/>
          <w:sz w:val="28"/>
          <w:szCs w:val="28"/>
        </w:rPr>
        <w:t>Олтон</w:t>
      </w:r>
      <w:proofErr w:type="spellEnd"/>
      <w:r w:rsidRPr="0024106C">
        <w:rPr>
          <w:b/>
          <w:sz w:val="28"/>
          <w:szCs w:val="28"/>
        </w:rPr>
        <w:t xml:space="preserve"> Плюс»</w:t>
      </w:r>
    </w:p>
    <w:p w:rsidR="00E867BB" w:rsidRPr="0024106C" w:rsidRDefault="00E867BB" w:rsidP="00E867BB">
      <w:pPr>
        <w:pStyle w:val="a3"/>
        <w:spacing w:line="240" w:lineRule="auto"/>
        <w:jc w:val="center"/>
        <w:rPr>
          <w:b/>
          <w:sz w:val="28"/>
          <w:szCs w:val="28"/>
        </w:rPr>
      </w:pPr>
    </w:p>
    <w:p w:rsidR="00E867BB" w:rsidRPr="0024106C" w:rsidRDefault="00E867BB" w:rsidP="00E867BB">
      <w:pPr>
        <w:pStyle w:val="a3"/>
        <w:spacing w:line="240" w:lineRule="auto"/>
        <w:jc w:val="center"/>
        <w:rPr>
          <w:sz w:val="32"/>
          <w:szCs w:val="28"/>
        </w:rPr>
      </w:pPr>
    </w:p>
    <w:p w:rsidR="00E867BB" w:rsidRPr="0024106C" w:rsidRDefault="00E867BB" w:rsidP="00E867BB">
      <w:pPr>
        <w:pStyle w:val="a3"/>
        <w:spacing w:line="240" w:lineRule="auto"/>
        <w:jc w:val="center"/>
        <w:rPr>
          <w:sz w:val="32"/>
          <w:szCs w:val="28"/>
        </w:rPr>
      </w:pPr>
    </w:p>
    <w:p w:rsidR="00E867BB" w:rsidRPr="0024106C" w:rsidRDefault="00E867BB" w:rsidP="00E867BB">
      <w:pPr>
        <w:pStyle w:val="a3"/>
        <w:spacing w:line="240" w:lineRule="auto"/>
        <w:jc w:val="center"/>
        <w:rPr>
          <w:sz w:val="24"/>
          <w:szCs w:val="28"/>
        </w:rPr>
      </w:pPr>
      <w:r w:rsidRPr="0024106C">
        <w:rPr>
          <w:sz w:val="24"/>
          <w:szCs w:val="28"/>
        </w:rPr>
        <w:t xml:space="preserve">ПРОЕКТ ПЛАНИРОВКИ ТЕРРИТОРИИ. </w:t>
      </w:r>
    </w:p>
    <w:p w:rsidR="00E867BB" w:rsidRPr="0024106C" w:rsidRDefault="00E867BB" w:rsidP="00E867BB">
      <w:pPr>
        <w:pStyle w:val="a3"/>
        <w:spacing w:line="240" w:lineRule="auto"/>
        <w:jc w:val="center"/>
        <w:rPr>
          <w:sz w:val="24"/>
          <w:szCs w:val="28"/>
        </w:rPr>
      </w:pPr>
      <w:r w:rsidRPr="0024106C">
        <w:rPr>
          <w:sz w:val="24"/>
          <w:szCs w:val="28"/>
        </w:rPr>
        <w:t>ОСНОВНАЯ ЧАСТЬ</w:t>
      </w:r>
    </w:p>
    <w:p w:rsidR="00E867BB" w:rsidRPr="0024106C" w:rsidRDefault="00E867BB" w:rsidP="00E867BB">
      <w:pPr>
        <w:pStyle w:val="a3"/>
        <w:spacing w:line="240" w:lineRule="auto"/>
        <w:jc w:val="center"/>
        <w:rPr>
          <w:sz w:val="24"/>
          <w:szCs w:val="28"/>
        </w:rPr>
      </w:pPr>
      <w:r w:rsidRPr="0024106C">
        <w:rPr>
          <w:sz w:val="24"/>
          <w:szCs w:val="28"/>
        </w:rPr>
        <w:t>ПОЛОЖЕНИЕ О РАЗМЕЩЕНИИ ЛИНЕЙН</w:t>
      </w:r>
      <w:r>
        <w:rPr>
          <w:sz w:val="24"/>
          <w:szCs w:val="28"/>
        </w:rPr>
        <w:t>ОГО ОБЪЕКТА</w:t>
      </w:r>
    </w:p>
    <w:p w:rsidR="00E867BB" w:rsidRPr="0024106C" w:rsidRDefault="00E867BB" w:rsidP="00E867BB">
      <w:pPr>
        <w:pStyle w:val="a3"/>
        <w:spacing w:line="240" w:lineRule="auto"/>
        <w:jc w:val="center"/>
        <w:rPr>
          <w:szCs w:val="28"/>
        </w:rPr>
      </w:pPr>
    </w:p>
    <w:p w:rsidR="00E867BB" w:rsidRPr="0024106C" w:rsidRDefault="00E867BB" w:rsidP="00E867BB">
      <w:pPr>
        <w:pStyle w:val="a3"/>
        <w:spacing w:line="240" w:lineRule="auto"/>
        <w:jc w:val="center"/>
        <w:rPr>
          <w:szCs w:val="28"/>
        </w:rPr>
      </w:pPr>
    </w:p>
    <w:p w:rsidR="00E867BB" w:rsidRPr="0024106C" w:rsidRDefault="00E867BB" w:rsidP="00E867BB">
      <w:pPr>
        <w:pStyle w:val="a3"/>
        <w:spacing w:line="240" w:lineRule="auto"/>
        <w:jc w:val="center"/>
        <w:rPr>
          <w:szCs w:val="28"/>
        </w:rPr>
      </w:pPr>
    </w:p>
    <w:p w:rsidR="00E867BB" w:rsidRPr="0024106C" w:rsidRDefault="00E867BB" w:rsidP="00E867BB">
      <w:pPr>
        <w:pStyle w:val="a3"/>
        <w:spacing w:line="240" w:lineRule="auto"/>
        <w:jc w:val="center"/>
        <w:rPr>
          <w:szCs w:val="28"/>
        </w:rPr>
      </w:pPr>
    </w:p>
    <w:p w:rsidR="00E867BB" w:rsidRPr="0024106C" w:rsidRDefault="00E867BB" w:rsidP="00E867BB">
      <w:pPr>
        <w:pStyle w:val="a3"/>
        <w:spacing w:line="240" w:lineRule="auto"/>
        <w:jc w:val="center"/>
        <w:rPr>
          <w:szCs w:val="28"/>
        </w:rPr>
      </w:pPr>
    </w:p>
    <w:p w:rsidR="00E867BB" w:rsidRPr="0024106C" w:rsidRDefault="00E867BB" w:rsidP="00E867BB">
      <w:pPr>
        <w:pStyle w:val="a3"/>
        <w:spacing w:line="240" w:lineRule="auto"/>
        <w:jc w:val="center"/>
        <w:rPr>
          <w:szCs w:val="28"/>
        </w:rPr>
      </w:pPr>
    </w:p>
    <w:p w:rsidR="00E867BB" w:rsidRPr="0024106C" w:rsidRDefault="00E867BB" w:rsidP="00E867BB">
      <w:pPr>
        <w:pStyle w:val="a3"/>
        <w:spacing w:line="240" w:lineRule="auto"/>
        <w:jc w:val="center"/>
        <w:rPr>
          <w:szCs w:val="28"/>
        </w:rPr>
      </w:pPr>
      <w:r w:rsidRPr="0024106C">
        <w:rPr>
          <w:noProof/>
        </w:rPr>
        <w:drawing>
          <wp:anchor distT="0" distB="0" distL="114300" distR="114300" simplePos="0" relativeHeight="251661312" behindDoc="1" locked="0" layoutInCell="1" allowOverlap="1" wp14:anchorId="1831A215" wp14:editId="4323B128">
            <wp:simplePos x="0" y="0"/>
            <wp:positionH relativeFrom="column">
              <wp:posOffset>2047875</wp:posOffset>
            </wp:positionH>
            <wp:positionV relativeFrom="paragraph">
              <wp:posOffset>15875</wp:posOffset>
            </wp:positionV>
            <wp:extent cx="2028825" cy="1666286"/>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028825" cy="1666286"/>
                    </a:xfrm>
                    <a:prstGeom prst="rect">
                      <a:avLst/>
                    </a:prstGeom>
                  </pic:spPr>
                </pic:pic>
              </a:graphicData>
            </a:graphic>
            <wp14:sizeRelH relativeFrom="margin">
              <wp14:pctWidth>0</wp14:pctWidth>
            </wp14:sizeRelH>
            <wp14:sizeRelV relativeFrom="margin">
              <wp14:pctHeight>0</wp14:pctHeight>
            </wp14:sizeRelV>
          </wp:anchor>
        </w:drawing>
      </w:r>
    </w:p>
    <w:p w:rsidR="00E867BB" w:rsidRPr="0024106C" w:rsidRDefault="00E867BB" w:rsidP="00E867BB">
      <w:pPr>
        <w:pStyle w:val="a3"/>
        <w:spacing w:line="240" w:lineRule="auto"/>
        <w:jc w:val="center"/>
        <w:rPr>
          <w:szCs w:val="28"/>
        </w:rPr>
      </w:pPr>
    </w:p>
    <w:p w:rsidR="00E867BB" w:rsidRPr="0024106C" w:rsidRDefault="00E867BB" w:rsidP="00E867BB">
      <w:pPr>
        <w:pStyle w:val="a3"/>
        <w:spacing w:line="240" w:lineRule="auto"/>
        <w:jc w:val="center"/>
        <w:rPr>
          <w:szCs w:val="28"/>
        </w:rPr>
      </w:pPr>
    </w:p>
    <w:p w:rsidR="00E867BB" w:rsidRPr="0024106C" w:rsidRDefault="00E867BB" w:rsidP="00E867BB">
      <w:pPr>
        <w:tabs>
          <w:tab w:val="left" w:pos="3825"/>
          <w:tab w:val="left" w:pos="5760"/>
          <w:tab w:val="left" w:pos="5985"/>
        </w:tabs>
        <w:spacing w:line="240" w:lineRule="auto"/>
        <w:ind w:right="-6" w:hanging="567"/>
        <w:rPr>
          <w:b/>
          <w:sz w:val="28"/>
          <w:szCs w:val="28"/>
        </w:rPr>
      </w:pPr>
      <w:r w:rsidRPr="0024106C">
        <w:rPr>
          <w:noProof/>
          <w:sz w:val="28"/>
          <w:szCs w:val="28"/>
          <w:lang w:eastAsia="ru-RU"/>
        </w:rPr>
        <mc:AlternateContent>
          <mc:Choice Requires="wps">
            <w:drawing>
              <wp:anchor distT="0" distB="0" distL="114300" distR="114300" simplePos="0" relativeHeight="251654144" behindDoc="1" locked="0" layoutInCell="1" allowOverlap="1" wp14:anchorId="4B5027D8" wp14:editId="5D155AEA">
                <wp:simplePos x="0" y="0"/>
                <wp:positionH relativeFrom="page">
                  <wp:posOffset>645160</wp:posOffset>
                </wp:positionH>
                <wp:positionV relativeFrom="paragraph">
                  <wp:posOffset>9399905</wp:posOffset>
                </wp:positionV>
                <wp:extent cx="1095375" cy="190500"/>
                <wp:effectExtent l="0" t="0" r="9525" b="0"/>
                <wp:wrapNone/>
                <wp:docPr id="4" name="Пяти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95375" cy="190500"/>
                        </a:xfrm>
                        <a:prstGeom prst="homePlate">
                          <a:avLst/>
                        </a:prstGeom>
                        <a:solidFill>
                          <a:srgbClr val="4EF91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D3C61F" id="Пятиугольник 4" o:spid="_x0000_s1026" type="#_x0000_t15" style="position:absolute;margin-left:50.8pt;margin-top:740.15pt;width:86.25pt;height:1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" adj="19722" fillcolor="#4ef91f" stroked="f" strokeweight="1pt">
                <v:path arrowok="t"/>
                <w10:wrap anchorx="page"/>
              </v:shape>
            </w:pict>
          </mc:Fallback>
        </mc:AlternateContent>
      </w:r>
    </w:p>
    <w:p w:rsidR="00E867BB" w:rsidRPr="0024106C" w:rsidRDefault="00E867BB" w:rsidP="00E867BB">
      <w:pPr>
        <w:tabs>
          <w:tab w:val="left" w:pos="3825"/>
          <w:tab w:val="left" w:pos="5760"/>
          <w:tab w:val="left" w:pos="5985"/>
        </w:tabs>
        <w:spacing w:line="240" w:lineRule="atLeast"/>
        <w:ind w:right="-6" w:firstLine="0"/>
        <w:rPr>
          <w:b/>
          <w:sz w:val="28"/>
          <w:szCs w:val="24"/>
        </w:rPr>
      </w:pPr>
      <w:r w:rsidRPr="0024106C">
        <w:rPr>
          <w:b/>
          <w:sz w:val="28"/>
          <w:szCs w:val="24"/>
        </w:rPr>
        <w:t>Технический директор</w:t>
      </w:r>
      <w:r w:rsidRPr="0024106C">
        <w:rPr>
          <w:b/>
          <w:sz w:val="28"/>
          <w:szCs w:val="24"/>
        </w:rPr>
        <w:tab/>
      </w:r>
      <w:r w:rsidRPr="0024106C">
        <w:rPr>
          <w:b/>
          <w:sz w:val="28"/>
          <w:szCs w:val="24"/>
        </w:rPr>
        <w:tab/>
      </w:r>
      <w:r w:rsidRPr="0024106C">
        <w:rPr>
          <w:b/>
          <w:sz w:val="28"/>
          <w:szCs w:val="24"/>
        </w:rPr>
        <w:tab/>
      </w:r>
      <w:r w:rsidRPr="0024106C">
        <w:rPr>
          <w:b/>
          <w:sz w:val="28"/>
          <w:szCs w:val="24"/>
        </w:rPr>
        <w:tab/>
      </w:r>
      <w:r w:rsidRPr="0024106C">
        <w:rPr>
          <w:b/>
          <w:sz w:val="28"/>
          <w:szCs w:val="24"/>
        </w:rPr>
        <w:tab/>
        <w:t xml:space="preserve">М.С. </w:t>
      </w:r>
      <w:proofErr w:type="spellStart"/>
      <w:r w:rsidRPr="0024106C">
        <w:rPr>
          <w:b/>
          <w:sz w:val="28"/>
          <w:szCs w:val="24"/>
        </w:rPr>
        <w:t>Кочетова</w:t>
      </w:r>
      <w:proofErr w:type="spellEnd"/>
    </w:p>
    <w:p w:rsidR="00E867BB" w:rsidRPr="0024106C" w:rsidRDefault="00E867BB" w:rsidP="00E867BB">
      <w:pPr>
        <w:tabs>
          <w:tab w:val="left" w:pos="3825"/>
          <w:tab w:val="left" w:pos="5760"/>
          <w:tab w:val="left" w:pos="5985"/>
        </w:tabs>
        <w:spacing w:line="240" w:lineRule="atLeast"/>
        <w:ind w:right="-6" w:firstLine="0"/>
        <w:rPr>
          <w:b/>
          <w:sz w:val="28"/>
          <w:szCs w:val="24"/>
        </w:rPr>
      </w:pPr>
    </w:p>
    <w:p w:rsidR="00E867BB" w:rsidRPr="0024106C" w:rsidRDefault="00E867BB" w:rsidP="00E867BB">
      <w:pPr>
        <w:tabs>
          <w:tab w:val="left" w:pos="3825"/>
          <w:tab w:val="left" w:pos="5760"/>
          <w:tab w:val="left" w:pos="5985"/>
        </w:tabs>
        <w:spacing w:line="240" w:lineRule="auto"/>
        <w:ind w:right="-6"/>
        <w:rPr>
          <w:b/>
          <w:sz w:val="28"/>
          <w:szCs w:val="28"/>
        </w:rPr>
      </w:pPr>
    </w:p>
    <w:p w:rsidR="00E867BB" w:rsidRPr="0024106C" w:rsidRDefault="00E867BB" w:rsidP="00E867BB">
      <w:pPr>
        <w:tabs>
          <w:tab w:val="left" w:pos="3825"/>
          <w:tab w:val="left" w:pos="5760"/>
          <w:tab w:val="left" w:pos="5985"/>
        </w:tabs>
        <w:spacing w:line="240" w:lineRule="auto"/>
        <w:ind w:right="-6"/>
        <w:rPr>
          <w:b/>
          <w:sz w:val="28"/>
          <w:szCs w:val="28"/>
        </w:rPr>
      </w:pPr>
    </w:p>
    <w:p w:rsidR="00E867BB" w:rsidRPr="0024106C" w:rsidRDefault="00E867BB" w:rsidP="00E867BB">
      <w:pPr>
        <w:tabs>
          <w:tab w:val="left" w:pos="3825"/>
          <w:tab w:val="left" w:pos="5760"/>
          <w:tab w:val="left" w:pos="5985"/>
        </w:tabs>
        <w:spacing w:line="240" w:lineRule="auto"/>
        <w:ind w:right="-6"/>
        <w:rPr>
          <w:b/>
          <w:sz w:val="28"/>
          <w:szCs w:val="28"/>
        </w:rPr>
      </w:pPr>
    </w:p>
    <w:p w:rsidR="00E867BB" w:rsidRPr="0024106C" w:rsidRDefault="00E867BB" w:rsidP="00E867BB">
      <w:pPr>
        <w:tabs>
          <w:tab w:val="left" w:pos="3825"/>
          <w:tab w:val="left" w:pos="5760"/>
          <w:tab w:val="left" w:pos="5985"/>
        </w:tabs>
        <w:spacing w:line="240" w:lineRule="auto"/>
        <w:ind w:right="-6"/>
        <w:rPr>
          <w:b/>
          <w:sz w:val="28"/>
          <w:szCs w:val="28"/>
        </w:rPr>
      </w:pPr>
    </w:p>
    <w:p w:rsidR="00E867BB" w:rsidRPr="0024106C" w:rsidRDefault="00E867BB" w:rsidP="00E867BB">
      <w:pPr>
        <w:tabs>
          <w:tab w:val="left" w:pos="3825"/>
          <w:tab w:val="left" w:pos="5760"/>
          <w:tab w:val="left" w:pos="5985"/>
        </w:tabs>
        <w:spacing w:line="240" w:lineRule="auto"/>
        <w:ind w:right="-6" w:firstLine="0"/>
        <w:rPr>
          <w:b/>
          <w:sz w:val="28"/>
          <w:szCs w:val="28"/>
        </w:rPr>
      </w:pPr>
    </w:p>
    <w:p w:rsidR="00E867BB" w:rsidRPr="0024106C" w:rsidRDefault="00E867BB" w:rsidP="00E867BB">
      <w:pPr>
        <w:tabs>
          <w:tab w:val="left" w:pos="3825"/>
          <w:tab w:val="left" w:pos="5760"/>
          <w:tab w:val="left" w:pos="5985"/>
        </w:tabs>
        <w:spacing w:line="240" w:lineRule="auto"/>
        <w:ind w:right="-6" w:firstLine="0"/>
        <w:rPr>
          <w:b/>
          <w:sz w:val="28"/>
          <w:szCs w:val="28"/>
        </w:rPr>
      </w:pPr>
    </w:p>
    <w:p w:rsidR="00E867BB" w:rsidRPr="0024106C" w:rsidRDefault="00E867BB" w:rsidP="00E867BB">
      <w:pPr>
        <w:tabs>
          <w:tab w:val="left" w:pos="3825"/>
          <w:tab w:val="left" w:pos="5760"/>
          <w:tab w:val="left" w:pos="5985"/>
        </w:tabs>
        <w:spacing w:line="240" w:lineRule="auto"/>
        <w:ind w:right="-6" w:firstLine="0"/>
        <w:rPr>
          <w:b/>
          <w:sz w:val="28"/>
          <w:szCs w:val="28"/>
        </w:rPr>
      </w:pPr>
    </w:p>
    <w:p w:rsidR="00E867BB" w:rsidRPr="0024106C" w:rsidRDefault="00E867BB" w:rsidP="00E867BB">
      <w:pPr>
        <w:tabs>
          <w:tab w:val="left" w:pos="3825"/>
          <w:tab w:val="left" w:pos="5760"/>
          <w:tab w:val="left" w:pos="5985"/>
        </w:tabs>
        <w:spacing w:line="240" w:lineRule="auto"/>
        <w:ind w:right="-6" w:firstLine="0"/>
        <w:rPr>
          <w:b/>
          <w:sz w:val="28"/>
          <w:szCs w:val="28"/>
        </w:rPr>
      </w:pPr>
    </w:p>
    <w:p w:rsidR="00E867BB" w:rsidRPr="0024106C" w:rsidRDefault="00E867BB" w:rsidP="00E867BB">
      <w:pPr>
        <w:tabs>
          <w:tab w:val="left" w:pos="3825"/>
          <w:tab w:val="left" w:pos="5760"/>
          <w:tab w:val="left" w:pos="5985"/>
        </w:tabs>
        <w:spacing w:line="240" w:lineRule="auto"/>
        <w:ind w:right="-6" w:firstLine="0"/>
        <w:rPr>
          <w:b/>
          <w:sz w:val="28"/>
          <w:szCs w:val="28"/>
        </w:rPr>
      </w:pPr>
    </w:p>
    <w:p w:rsidR="00E867BB" w:rsidRDefault="00E867BB" w:rsidP="00E867BB">
      <w:pPr>
        <w:tabs>
          <w:tab w:val="left" w:pos="3825"/>
          <w:tab w:val="left" w:pos="5760"/>
          <w:tab w:val="left" w:pos="5985"/>
        </w:tabs>
        <w:spacing w:line="240" w:lineRule="auto"/>
        <w:ind w:right="-6"/>
        <w:rPr>
          <w:b/>
          <w:sz w:val="28"/>
          <w:szCs w:val="28"/>
        </w:rPr>
      </w:pPr>
    </w:p>
    <w:p w:rsidR="00E867BB" w:rsidRPr="0024106C" w:rsidRDefault="00E867BB" w:rsidP="00E867BB">
      <w:pPr>
        <w:tabs>
          <w:tab w:val="left" w:pos="3825"/>
          <w:tab w:val="left" w:pos="5760"/>
          <w:tab w:val="left" w:pos="5985"/>
        </w:tabs>
        <w:spacing w:line="240" w:lineRule="auto"/>
        <w:ind w:right="-6"/>
        <w:rPr>
          <w:b/>
          <w:sz w:val="28"/>
          <w:szCs w:val="28"/>
        </w:rPr>
      </w:pPr>
    </w:p>
    <w:p w:rsidR="00E867BB" w:rsidRPr="0024106C" w:rsidRDefault="00E867BB" w:rsidP="00E867BB">
      <w:pPr>
        <w:tabs>
          <w:tab w:val="left" w:pos="3825"/>
          <w:tab w:val="left" w:pos="5760"/>
          <w:tab w:val="left" w:pos="5985"/>
        </w:tabs>
        <w:spacing w:line="240" w:lineRule="atLeast"/>
        <w:ind w:right="-6" w:firstLine="0"/>
        <w:jc w:val="center"/>
        <w:rPr>
          <w:b/>
          <w:sz w:val="28"/>
          <w:szCs w:val="24"/>
        </w:rPr>
      </w:pPr>
      <w:r w:rsidRPr="0024106C">
        <w:rPr>
          <w:b/>
          <w:sz w:val="28"/>
          <w:szCs w:val="24"/>
        </w:rPr>
        <w:t>Санкт-Петербург</w:t>
      </w:r>
    </w:p>
    <w:p w:rsidR="00E867BB" w:rsidRPr="0024106C" w:rsidRDefault="00E867BB" w:rsidP="00E867BB">
      <w:pPr>
        <w:spacing w:line="240" w:lineRule="auto"/>
        <w:ind w:firstLine="0"/>
        <w:jc w:val="center"/>
        <w:rPr>
          <w:b/>
          <w:sz w:val="28"/>
          <w:szCs w:val="24"/>
        </w:rPr>
      </w:pPr>
      <w:r w:rsidRPr="0024106C">
        <w:rPr>
          <w:b/>
          <w:sz w:val="28"/>
          <w:szCs w:val="24"/>
        </w:rPr>
        <w:t>2024</w:t>
      </w:r>
    </w:p>
    <w:sdt>
      <w:sdtPr>
        <w:rPr>
          <w:rFonts w:ascii="Calibri" w:eastAsia="Calibri" w:hAnsi="Calibri" w:cs="Times New Roman"/>
          <w:color w:val="auto"/>
          <w:sz w:val="22"/>
          <w:szCs w:val="22"/>
          <w:lang w:eastAsia="en-US"/>
        </w:rPr>
        <w:id w:val="211698425"/>
        <w:docPartObj>
          <w:docPartGallery w:val="Table of Contents"/>
          <w:docPartUnique/>
        </w:docPartObj>
      </w:sdtPr>
      <w:sdtEndPr>
        <w:rPr>
          <w:rFonts w:ascii="Times New Roman" w:hAnsi="Times New Roman"/>
          <w:b/>
          <w:bCs/>
          <w:sz w:val="28"/>
          <w:szCs w:val="28"/>
        </w:rPr>
      </w:sdtEndPr>
      <w:sdtContent>
        <w:p w:rsidR="00E867BB" w:rsidRPr="0024106C" w:rsidRDefault="00E867BB" w:rsidP="00E867BB">
          <w:pPr>
            <w:pStyle w:val="aa"/>
            <w:jc w:val="center"/>
            <w:rPr>
              <w:rFonts w:ascii="Times New Roman" w:hAnsi="Times New Roman" w:cs="Times New Roman"/>
              <w:b/>
              <w:color w:val="auto"/>
              <w:sz w:val="28"/>
              <w:szCs w:val="28"/>
            </w:rPr>
          </w:pPr>
          <w:r w:rsidRPr="0024106C">
            <w:rPr>
              <w:rFonts w:ascii="Times New Roman" w:hAnsi="Times New Roman" w:cs="Times New Roman"/>
              <w:b/>
              <w:color w:val="auto"/>
              <w:sz w:val="28"/>
              <w:szCs w:val="28"/>
            </w:rPr>
            <w:t>Оглавление</w:t>
          </w:r>
        </w:p>
        <w:p w:rsidR="00E867BB" w:rsidRPr="00E867BB" w:rsidRDefault="00E867BB">
          <w:pPr>
            <w:pStyle w:val="11"/>
            <w:rPr>
              <w:rFonts w:ascii="Times New Roman" w:eastAsiaTheme="minorEastAsia" w:hAnsi="Times New Roman"/>
              <w:noProof/>
              <w:sz w:val="28"/>
              <w:szCs w:val="28"/>
              <w:lang w:eastAsia="ru-RU"/>
            </w:rPr>
          </w:pPr>
          <w:r w:rsidRPr="004E2F35">
            <w:rPr>
              <w:rFonts w:ascii="Times New Roman" w:hAnsi="Times New Roman"/>
              <w:b/>
              <w:bCs/>
              <w:sz w:val="28"/>
              <w:szCs w:val="28"/>
            </w:rPr>
            <w:fldChar w:fldCharType="begin"/>
          </w:r>
          <w:r w:rsidRPr="004E2F35">
            <w:rPr>
              <w:rFonts w:ascii="Times New Roman" w:hAnsi="Times New Roman"/>
              <w:b/>
              <w:bCs/>
              <w:sz w:val="28"/>
              <w:szCs w:val="28"/>
            </w:rPr>
            <w:instrText xml:space="preserve"> TOC \o "1-3" \h \z \u </w:instrText>
          </w:r>
          <w:r w:rsidRPr="004E2F35">
            <w:rPr>
              <w:rFonts w:ascii="Times New Roman" w:hAnsi="Times New Roman"/>
              <w:b/>
              <w:bCs/>
              <w:sz w:val="28"/>
              <w:szCs w:val="28"/>
            </w:rPr>
            <w:fldChar w:fldCharType="separate"/>
          </w:r>
          <w:hyperlink w:anchor="_Toc199344005" w:history="1">
            <w:r w:rsidRPr="00E867BB">
              <w:rPr>
                <w:rStyle w:val="a4"/>
                <w:rFonts w:ascii="Times New Roman" w:hAnsi="Times New Roman"/>
                <w:noProof/>
                <w:sz w:val="28"/>
                <w:szCs w:val="28"/>
              </w:rPr>
              <w:t>1. Наименование, основные характеристики (категория, протяженность, проектная мощность, пропускная способность, грузонапряженность, интенсивность движения) и назначение планируемых для размещения линейных объектов, а также линейных объектов, подлежащих реконструкции в связи с изменением их местоположения</w:t>
            </w:r>
            <w:r w:rsidRPr="00E867BB">
              <w:rPr>
                <w:rFonts w:ascii="Times New Roman" w:hAnsi="Times New Roman"/>
                <w:noProof/>
                <w:webHidden/>
                <w:sz w:val="28"/>
                <w:szCs w:val="28"/>
              </w:rPr>
              <w:tab/>
            </w:r>
            <w:r w:rsidRPr="00E867BB">
              <w:rPr>
                <w:rFonts w:ascii="Times New Roman" w:hAnsi="Times New Roman"/>
                <w:noProof/>
                <w:webHidden/>
                <w:sz w:val="28"/>
                <w:szCs w:val="28"/>
              </w:rPr>
              <w:fldChar w:fldCharType="begin"/>
            </w:r>
            <w:r w:rsidRPr="00E867BB">
              <w:rPr>
                <w:rFonts w:ascii="Times New Roman" w:hAnsi="Times New Roman"/>
                <w:noProof/>
                <w:webHidden/>
                <w:sz w:val="28"/>
                <w:szCs w:val="28"/>
              </w:rPr>
              <w:instrText xml:space="preserve"> PAGEREF _Toc199344005 \h </w:instrText>
            </w:r>
            <w:r w:rsidRPr="00E867BB">
              <w:rPr>
                <w:rFonts w:ascii="Times New Roman" w:hAnsi="Times New Roman"/>
                <w:noProof/>
                <w:webHidden/>
                <w:sz w:val="28"/>
                <w:szCs w:val="28"/>
              </w:rPr>
            </w:r>
            <w:r w:rsidRPr="00E867BB">
              <w:rPr>
                <w:rFonts w:ascii="Times New Roman" w:hAnsi="Times New Roman"/>
                <w:noProof/>
                <w:webHidden/>
                <w:sz w:val="28"/>
                <w:szCs w:val="28"/>
              </w:rPr>
              <w:fldChar w:fldCharType="separate"/>
            </w:r>
            <w:r w:rsidRPr="00E867BB">
              <w:rPr>
                <w:rFonts w:ascii="Times New Roman" w:hAnsi="Times New Roman"/>
                <w:noProof/>
                <w:webHidden/>
                <w:sz w:val="28"/>
                <w:szCs w:val="28"/>
              </w:rPr>
              <w:t>3</w:t>
            </w:r>
            <w:r w:rsidRPr="00E867BB">
              <w:rPr>
                <w:rFonts w:ascii="Times New Roman" w:hAnsi="Times New Roman"/>
                <w:noProof/>
                <w:webHidden/>
                <w:sz w:val="28"/>
                <w:szCs w:val="28"/>
              </w:rPr>
              <w:fldChar w:fldCharType="end"/>
            </w:r>
          </w:hyperlink>
        </w:p>
        <w:p w:rsidR="00E867BB" w:rsidRPr="00E867BB" w:rsidRDefault="00CB2001">
          <w:pPr>
            <w:pStyle w:val="11"/>
            <w:rPr>
              <w:rFonts w:ascii="Times New Roman" w:eastAsiaTheme="minorEastAsia" w:hAnsi="Times New Roman"/>
              <w:noProof/>
              <w:sz w:val="28"/>
              <w:szCs w:val="28"/>
              <w:lang w:eastAsia="ru-RU"/>
            </w:rPr>
          </w:pPr>
          <w:hyperlink w:anchor="_Toc199344006" w:history="1">
            <w:r w:rsidR="00E867BB" w:rsidRPr="00E867BB">
              <w:rPr>
                <w:rStyle w:val="a4"/>
                <w:rFonts w:ascii="Times New Roman" w:hAnsi="Times New Roman"/>
                <w:noProof/>
                <w:sz w:val="28"/>
                <w:szCs w:val="28"/>
              </w:rPr>
              <w:t>2.</w:t>
            </w:r>
            <w:r w:rsidR="00E867BB">
              <w:rPr>
                <w:rStyle w:val="a4"/>
                <w:rFonts w:ascii="Times New Roman" w:hAnsi="Times New Roman"/>
                <w:noProof/>
                <w:sz w:val="28"/>
                <w:szCs w:val="28"/>
                <w:lang w:val="en-US"/>
              </w:rPr>
              <w:t> </w:t>
            </w:r>
            <w:r w:rsidR="00E867BB" w:rsidRPr="00E867BB">
              <w:rPr>
                <w:rStyle w:val="a4"/>
                <w:rFonts w:ascii="Times New Roman" w:hAnsi="Times New Roman"/>
                <w:noProof/>
                <w:sz w:val="28"/>
                <w:szCs w:val="28"/>
              </w:rPr>
              <w:t>Перечень субъектов Российской Федерации, перечень муниципальных районов, городских округов</w:t>
            </w:r>
            <w:r>
              <w:rPr>
                <w:rStyle w:val="a4"/>
                <w:rFonts w:ascii="Times New Roman" w:hAnsi="Times New Roman"/>
                <w:noProof/>
                <w:sz w:val="28"/>
                <w:szCs w:val="28"/>
                <w:lang w:val="en-US"/>
              </w:rPr>
              <w:t xml:space="preserve"> </w:t>
            </w:r>
            <w:r w:rsidR="00E867BB" w:rsidRPr="00E867BB">
              <w:rPr>
                <w:rStyle w:val="a4"/>
                <w:rFonts w:ascii="Times New Roman" w:hAnsi="Times New Roman"/>
                <w:noProof/>
                <w:sz w:val="28"/>
                <w:szCs w:val="28"/>
              </w:rPr>
              <w:t>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линейных объектов</w:t>
            </w:r>
            <w:r w:rsidR="00E867BB" w:rsidRPr="00E867BB">
              <w:rPr>
                <w:rFonts w:ascii="Times New Roman" w:hAnsi="Times New Roman"/>
                <w:noProof/>
                <w:webHidden/>
                <w:sz w:val="28"/>
                <w:szCs w:val="28"/>
              </w:rPr>
              <w:tab/>
            </w:r>
            <w:r w:rsidR="00E867BB" w:rsidRPr="00E867BB">
              <w:rPr>
                <w:rFonts w:ascii="Times New Roman" w:hAnsi="Times New Roman"/>
                <w:noProof/>
                <w:webHidden/>
                <w:sz w:val="28"/>
                <w:szCs w:val="28"/>
              </w:rPr>
              <w:fldChar w:fldCharType="begin"/>
            </w:r>
            <w:r w:rsidR="00E867BB" w:rsidRPr="00E867BB">
              <w:rPr>
                <w:rFonts w:ascii="Times New Roman" w:hAnsi="Times New Roman"/>
                <w:noProof/>
                <w:webHidden/>
                <w:sz w:val="28"/>
                <w:szCs w:val="28"/>
              </w:rPr>
              <w:instrText xml:space="preserve"> PAGEREF _Toc199344006 \h </w:instrText>
            </w:r>
            <w:r w:rsidR="00E867BB" w:rsidRPr="00E867BB">
              <w:rPr>
                <w:rFonts w:ascii="Times New Roman" w:hAnsi="Times New Roman"/>
                <w:noProof/>
                <w:webHidden/>
                <w:sz w:val="28"/>
                <w:szCs w:val="28"/>
              </w:rPr>
            </w:r>
            <w:r w:rsidR="00E867BB" w:rsidRPr="00E867BB">
              <w:rPr>
                <w:rFonts w:ascii="Times New Roman" w:hAnsi="Times New Roman"/>
                <w:noProof/>
                <w:webHidden/>
                <w:sz w:val="28"/>
                <w:szCs w:val="28"/>
              </w:rPr>
              <w:fldChar w:fldCharType="separate"/>
            </w:r>
            <w:r w:rsidR="00E867BB" w:rsidRPr="00E867BB">
              <w:rPr>
                <w:rFonts w:ascii="Times New Roman" w:hAnsi="Times New Roman"/>
                <w:noProof/>
                <w:webHidden/>
                <w:sz w:val="28"/>
                <w:szCs w:val="28"/>
              </w:rPr>
              <w:t>3</w:t>
            </w:r>
            <w:r w:rsidR="00E867BB" w:rsidRPr="00E867BB">
              <w:rPr>
                <w:rFonts w:ascii="Times New Roman" w:hAnsi="Times New Roman"/>
                <w:noProof/>
                <w:webHidden/>
                <w:sz w:val="28"/>
                <w:szCs w:val="28"/>
              </w:rPr>
              <w:fldChar w:fldCharType="end"/>
            </w:r>
          </w:hyperlink>
        </w:p>
        <w:p w:rsidR="00E867BB" w:rsidRPr="00E867BB" w:rsidRDefault="00CB2001">
          <w:pPr>
            <w:pStyle w:val="11"/>
            <w:rPr>
              <w:rFonts w:ascii="Times New Roman" w:eastAsiaTheme="minorEastAsia" w:hAnsi="Times New Roman"/>
              <w:noProof/>
              <w:sz w:val="28"/>
              <w:szCs w:val="28"/>
              <w:lang w:eastAsia="ru-RU"/>
            </w:rPr>
          </w:pPr>
          <w:hyperlink w:anchor="_Toc199344007" w:history="1">
            <w:r w:rsidR="00E867BB" w:rsidRPr="00E867BB">
              <w:rPr>
                <w:rStyle w:val="a4"/>
                <w:rFonts w:ascii="Times New Roman" w:hAnsi="Times New Roman"/>
                <w:noProof/>
                <w:sz w:val="28"/>
                <w:szCs w:val="28"/>
              </w:rPr>
              <w:t>3.</w:t>
            </w:r>
            <w:r w:rsidR="00E867BB">
              <w:rPr>
                <w:rStyle w:val="a4"/>
                <w:rFonts w:ascii="Times New Roman" w:hAnsi="Times New Roman"/>
                <w:noProof/>
                <w:sz w:val="28"/>
                <w:szCs w:val="28"/>
                <w:lang w:val="en-US"/>
              </w:rPr>
              <w:t> </w:t>
            </w:r>
            <w:r w:rsidR="00E867BB" w:rsidRPr="00E867BB">
              <w:rPr>
                <w:rStyle w:val="a4"/>
                <w:rFonts w:ascii="Times New Roman" w:hAnsi="Times New Roman"/>
                <w:noProof/>
                <w:sz w:val="28"/>
                <w:szCs w:val="28"/>
              </w:rPr>
              <w:t>Перечень координат характерных точек границ зоны</w:t>
            </w:r>
            <w:r>
              <w:rPr>
                <w:rStyle w:val="a4"/>
                <w:rFonts w:ascii="Times New Roman" w:hAnsi="Times New Roman"/>
                <w:noProof/>
                <w:sz w:val="28"/>
                <w:szCs w:val="28"/>
                <w:lang w:val="en-US"/>
              </w:rPr>
              <w:t xml:space="preserve"> </w:t>
            </w:r>
            <w:r w:rsidR="00E867BB" w:rsidRPr="00E867BB">
              <w:rPr>
                <w:rStyle w:val="a4"/>
                <w:rFonts w:ascii="Times New Roman" w:hAnsi="Times New Roman"/>
                <w:noProof/>
                <w:sz w:val="28"/>
                <w:szCs w:val="28"/>
              </w:rPr>
              <w:t>планируемого размещения линейного объекта</w:t>
            </w:r>
            <w:r w:rsidR="00E867BB" w:rsidRPr="00E867BB">
              <w:rPr>
                <w:rFonts w:ascii="Times New Roman" w:hAnsi="Times New Roman"/>
                <w:noProof/>
                <w:webHidden/>
                <w:sz w:val="28"/>
                <w:szCs w:val="28"/>
              </w:rPr>
              <w:tab/>
            </w:r>
            <w:r w:rsidR="00E867BB" w:rsidRPr="00E867BB">
              <w:rPr>
                <w:rFonts w:ascii="Times New Roman" w:hAnsi="Times New Roman"/>
                <w:noProof/>
                <w:webHidden/>
                <w:sz w:val="28"/>
                <w:szCs w:val="28"/>
              </w:rPr>
              <w:fldChar w:fldCharType="begin"/>
            </w:r>
            <w:r w:rsidR="00E867BB" w:rsidRPr="00E867BB">
              <w:rPr>
                <w:rFonts w:ascii="Times New Roman" w:hAnsi="Times New Roman"/>
                <w:noProof/>
                <w:webHidden/>
                <w:sz w:val="28"/>
                <w:szCs w:val="28"/>
              </w:rPr>
              <w:instrText xml:space="preserve"> PAGEREF _Toc199344007 \h </w:instrText>
            </w:r>
            <w:r w:rsidR="00E867BB" w:rsidRPr="00E867BB">
              <w:rPr>
                <w:rFonts w:ascii="Times New Roman" w:hAnsi="Times New Roman"/>
                <w:noProof/>
                <w:webHidden/>
                <w:sz w:val="28"/>
                <w:szCs w:val="28"/>
              </w:rPr>
            </w:r>
            <w:r w:rsidR="00E867BB" w:rsidRPr="00E867BB">
              <w:rPr>
                <w:rFonts w:ascii="Times New Roman" w:hAnsi="Times New Roman"/>
                <w:noProof/>
                <w:webHidden/>
                <w:sz w:val="28"/>
                <w:szCs w:val="28"/>
              </w:rPr>
              <w:fldChar w:fldCharType="separate"/>
            </w:r>
            <w:r w:rsidR="00E867BB" w:rsidRPr="00E867BB">
              <w:rPr>
                <w:rFonts w:ascii="Times New Roman" w:hAnsi="Times New Roman"/>
                <w:noProof/>
                <w:webHidden/>
                <w:sz w:val="28"/>
                <w:szCs w:val="28"/>
              </w:rPr>
              <w:t>4</w:t>
            </w:r>
            <w:r w:rsidR="00E867BB" w:rsidRPr="00E867BB">
              <w:rPr>
                <w:rFonts w:ascii="Times New Roman" w:hAnsi="Times New Roman"/>
                <w:noProof/>
                <w:webHidden/>
                <w:sz w:val="28"/>
                <w:szCs w:val="28"/>
              </w:rPr>
              <w:fldChar w:fldCharType="end"/>
            </w:r>
          </w:hyperlink>
        </w:p>
        <w:p w:rsidR="00E867BB" w:rsidRPr="00E867BB" w:rsidRDefault="00CB2001">
          <w:pPr>
            <w:pStyle w:val="11"/>
            <w:rPr>
              <w:rFonts w:ascii="Times New Roman" w:eastAsiaTheme="minorEastAsia" w:hAnsi="Times New Roman"/>
              <w:noProof/>
              <w:sz w:val="28"/>
              <w:szCs w:val="28"/>
              <w:lang w:eastAsia="ru-RU"/>
            </w:rPr>
          </w:pPr>
          <w:hyperlink w:anchor="_Toc199344008" w:history="1">
            <w:r w:rsidR="00E867BB" w:rsidRPr="00E867BB">
              <w:rPr>
                <w:rStyle w:val="a4"/>
                <w:rFonts w:ascii="Times New Roman" w:hAnsi="Times New Roman"/>
                <w:noProof/>
                <w:sz w:val="28"/>
                <w:szCs w:val="28"/>
              </w:rPr>
              <w:t>4.</w:t>
            </w:r>
            <w:r w:rsidR="00E867BB">
              <w:rPr>
                <w:rStyle w:val="a4"/>
                <w:rFonts w:ascii="Times New Roman" w:hAnsi="Times New Roman"/>
                <w:noProof/>
                <w:sz w:val="28"/>
                <w:szCs w:val="28"/>
                <w:lang w:val="en-US"/>
              </w:rPr>
              <w:t> </w:t>
            </w:r>
            <w:r w:rsidR="00E867BB" w:rsidRPr="00E867BB">
              <w:rPr>
                <w:rStyle w:val="a4"/>
                <w:rFonts w:ascii="Times New Roman" w:hAnsi="Times New Roman"/>
                <w:noProof/>
                <w:sz w:val="28"/>
                <w:szCs w:val="28"/>
              </w:rPr>
              <w:t>Перечень координат характерных точек границ зон планируемого размещения линейных объектов, подлежащих реконструкции в связи                       с изменением их местоположения</w:t>
            </w:r>
            <w:r w:rsidR="00E867BB" w:rsidRPr="00E867BB">
              <w:rPr>
                <w:rFonts w:ascii="Times New Roman" w:hAnsi="Times New Roman"/>
                <w:noProof/>
                <w:webHidden/>
                <w:sz w:val="28"/>
                <w:szCs w:val="28"/>
              </w:rPr>
              <w:tab/>
            </w:r>
            <w:r w:rsidR="00E867BB" w:rsidRPr="00E867BB">
              <w:rPr>
                <w:rFonts w:ascii="Times New Roman" w:hAnsi="Times New Roman"/>
                <w:noProof/>
                <w:webHidden/>
                <w:sz w:val="28"/>
                <w:szCs w:val="28"/>
              </w:rPr>
              <w:fldChar w:fldCharType="begin"/>
            </w:r>
            <w:r w:rsidR="00E867BB" w:rsidRPr="00E867BB">
              <w:rPr>
                <w:rFonts w:ascii="Times New Roman" w:hAnsi="Times New Roman"/>
                <w:noProof/>
                <w:webHidden/>
                <w:sz w:val="28"/>
                <w:szCs w:val="28"/>
              </w:rPr>
              <w:instrText xml:space="preserve"> PAGEREF _Toc199344008 \h </w:instrText>
            </w:r>
            <w:r w:rsidR="00E867BB" w:rsidRPr="00E867BB">
              <w:rPr>
                <w:rFonts w:ascii="Times New Roman" w:hAnsi="Times New Roman"/>
                <w:noProof/>
                <w:webHidden/>
                <w:sz w:val="28"/>
                <w:szCs w:val="28"/>
              </w:rPr>
            </w:r>
            <w:r w:rsidR="00E867BB" w:rsidRPr="00E867BB">
              <w:rPr>
                <w:rFonts w:ascii="Times New Roman" w:hAnsi="Times New Roman"/>
                <w:noProof/>
                <w:webHidden/>
                <w:sz w:val="28"/>
                <w:szCs w:val="28"/>
              </w:rPr>
              <w:fldChar w:fldCharType="separate"/>
            </w:r>
            <w:r w:rsidR="00E867BB" w:rsidRPr="00E867BB">
              <w:rPr>
                <w:rFonts w:ascii="Times New Roman" w:hAnsi="Times New Roman"/>
                <w:noProof/>
                <w:webHidden/>
                <w:sz w:val="28"/>
                <w:szCs w:val="28"/>
              </w:rPr>
              <w:t>6</w:t>
            </w:r>
            <w:r w:rsidR="00E867BB" w:rsidRPr="00E867BB">
              <w:rPr>
                <w:rFonts w:ascii="Times New Roman" w:hAnsi="Times New Roman"/>
                <w:noProof/>
                <w:webHidden/>
                <w:sz w:val="28"/>
                <w:szCs w:val="28"/>
              </w:rPr>
              <w:fldChar w:fldCharType="end"/>
            </w:r>
          </w:hyperlink>
        </w:p>
        <w:p w:rsidR="00E867BB" w:rsidRPr="00E867BB" w:rsidRDefault="00CB2001">
          <w:pPr>
            <w:pStyle w:val="11"/>
            <w:rPr>
              <w:rFonts w:ascii="Times New Roman" w:eastAsiaTheme="minorEastAsia" w:hAnsi="Times New Roman"/>
              <w:noProof/>
              <w:sz w:val="28"/>
              <w:szCs w:val="28"/>
              <w:lang w:eastAsia="ru-RU"/>
            </w:rPr>
          </w:pPr>
          <w:hyperlink w:anchor="_Toc199344009" w:history="1">
            <w:r w:rsidR="00E867BB" w:rsidRPr="00E867BB">
              <w:rPr>
                <w:rStyle w:val="a4"/>
                <w:rFonts w:ascii="Times New Roman" w:hAnsi="Times New Roman"/>
                <w:noProof/>
                <w:sz w:val="28"/>
                <w:szCs w:val="28"/>
              </w:rPr>
              <w:t>5.</w:t>
            </w:r>
            <w:r w:rsidR="00E867BB">
              <w:rPr>
                <w:rStyle w:val="a4"/>
                <w:rFonts w:ascii="Times New Roman" w:hAnsi="Times New Roman"/>
                <w:noProof/>
                <w:sz w:val="28"/>
                <w:szCs w:val="28"/>
                <w:lang w:val="en-US"/>
              </w:rPr>
              <w:t> </w:t>
            </w:r>
            <w:r w:rsidR="00E867BB" w:rsidRPr="00E867BB">
              <w:rPr>
                <w:rStyle w:val="a4"/>
                <w:rFonts w:ascii="Times New Roman" w:hAnsi="Times New Roman"/>
                <w:noProof/>
                <w:sz w:val="28"/>
                <w:szCs w:val="28"/>
              </w:rPr>
              <w:t>Предельные параметры разрешенного строительства, реконструкции объектов капитального строительства, входящих в состав линейного объекта, в границах зон их планируемого размещения</w:t>
            </w:r>
            <w:r w:rsidR="00E867BB" w:rsidRPr="00E867BB">
              <w:rPr>
                <w:rFonts w:ascii="Times New Roman" w:hAnsi="Times New Roman"/>
                <w:noProof/>
                <w:webHidden/>
                <w:sz w:val="28"/>
                <w:szCs w:val="28"/>
              </w:rPr>
              <w:tab/>
            </w:r>
            <w:r w:rsidR="00E867BB" w:rsidRPr="00E867BB">
              <w:rPr>
                <w:rFonts w:ascii="Times New Roman" w:hAnsi="Times New Roman"/>
                <w:noProof/>
                <w:webHidden/>
                <w:sz w:val="28"/>
                <w:szCs w:val="28"/>
              </w:rPr>
              <w:fldChar w:fldCharType="begin"/>
            </w:r>
            <w:r w:rsidR="00E867BB" w:rsidRPr="00E867BB">
              <w:rPr>
                <w:rFonts w:ascii="Times New Roman" w:hAnsi="Times New Roman"/>
                <w:noProof/>
                <w:webHidden/>
                <w:sz w:val="28"/>
                <w:szCs w:val="28"/>
              </w:rPr>
              <w:instrText xml:space="preserve"> PAGEREF _Toc199344009 \h </w:instrText>
            </w:r>
            <w:r w:rsidR="00E867BB" w:rsidRPr="00E867BB">
              <w:rPr>
                <w:rFonts w:ascii="Times New Roman" w:hAnsi="Times New Roman"/>
                <w:noProof/>
                <w:webHidden/>
                <w:sz w:val="28"/>
                <w:szCs w:val="28"/>
              </w:rPr>
            </w:r>
            <w:r w:rsidR="00E867BB" w:rsidRPr="00E867BB">
              <w:rPr>
                <w:rFonts w:ascii="Times New Roman" w:hAnsi="Times New Roman"/>
                <w:noProof/>
                <w:webHidden/>
                <w:sz w:val="28"/>
                <w:szCs w:val="28"/>
              </w:rPr>
              <w:fldChar w:fldCharType="separate"/>
            </w:r>
            <w:r w:rsidR="00E867BB" w:rsidRPr="00E867BB">
              <w:rPr>
                <w:rFonts w:ascii="Times New Roman" w:hAnsi="Times New Roman"/>
                <w:noProof/>
                <w:webHidden/>
                <w:sz w:val="28"/>
                <w:szCs w:val="28"/>
              </w:rPr>
              <w:t>6</w:t>
            </w:r>
            <w:r w:rsidR="00E867BB" w:rsidRPr="00E867BB">
              <w:rPr>
                <w:rFonts w:ascii="Times New Roman" w:hAnsi="Times New Roman"/>
                <w:noProof/>
                <w:webHidden/>
                <w:sz w:val="28"/>
                <w:szCs w:val="28"/>
              </w:rPr>
              <w:fldChar w:fldCharType="end"/>
            </w:r>
          </w:hyperlink>
        </w:p>
        <w:p w:rsidR="00E867BB" w:rsidRPr="00E867BB" w:rsidRDefault="00CB2001">
          <w:pPr>
            <w:pStyle w:val="11"/>
            <w:rPr>
              <w:rFonts w:ascii="Times New Roman" w:eastAsiaTheme="minorEastAsia" w:hAnsi="Times New Roman"/>
              <w:noProof/>
              <w:sz w:val="28"/>
              <w:szCs w:val="28"/>
              <w:lang w:eastAsia="ru-RU"/>
            </w:rPr>
          </w:pPr>
          <w:hyperlink w:anchor="_Toc199344010" w:history="1">
            <w:r w:rsidR="00E867BB" w:rsidRPr="00E867BB">
              <w:rPr>
                <w:rStyle w:val="a4"/>
                <w:rFonts w:ascii="Times New Roman" w:hAnsi="Times New Roman"/>
                <w:noProof/>
                <w:sz w:val="28"/>
                <w:szCs w:val="28"/>
              </w:rPr>
              <w:t>6.</w:t>
            </w:r>
            <w:r w:rsidR="00E867BB">
              <w:rPr>
                <w:rStyle w:val="a4"/>
                <w:rFonts w:ascii="Times New Roman" w:hAnsi="Times New Roman"/>
                <w:noProof/>
                <w:sz w:val="28"/>
                <w:szCs w:val="28"/>
                <w:lang w:val="en-US"/>
              </w:rPr>
              <w:t> </w:t>
            </w:r>
            <w:r w:rsidR="00E867BB" w:rsidRPr="00E867BB">
              <w:rPr>
                <w:rStyle w:val="a4"/>
                <w:rFonts w:ascii="Times New Roman" w:hAnsi="Times New Roman"/>
                <w:noProof/>
                <w:sz w:val="28"/>
                <w:szCs w:val="28"/>
              </w:rPr>
              <w:t>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линейных объектов</w:t>
            </w:r>
            <w:r w:rsidR="00E867BB" w:rsidRPr="00E867BB">
              <w:rPr>
                <w:rFonts w:ascii="Times New Roman" w:hAnsi="Times New Roman"/>
                <w:noProof/>
                <w:webHidden/>
                <w:sz w:val="28"/>
                <w:szCs w:val="28"/>
              </w:rPr>
              <w:tab/>
            </w:r>
            <w:r w:rsidR="00E867BB" w:rsidRPr="00E867BB">
              <w:rPr>
                <w:rFonts w:ascii="Times New Roman" w:hAnsi="Times New Roman"/>
                <w:noProof/>
                <w:webHidden/>
                <w:sz w:val="28"/>
                <w:szCs w:val="28"/>
              </w:rPr>
              <w:fldChar w:fldCharType="begin"/>
            </w:r>
            <w:r w:rsidR="00E867BB" w:rsidRPr="00E867BB">
              <w:rPr>
                <w:rFonts w:ascii="Times New Roman" w:hAnsi="Times New Roman"/>
                <w:noProof/>
                <w:webHidden/>
                <w:sz w:val="28"/>
                <w:szCs w:val="28"/>
              </w:rPr>
              <w:instrText xml:space="preserve"> PAGEREF _Toc199344010 \h </w:instrText>
            </w:r>
            <w:r w:rsidR="00E867BB" w:rsidRPr="00E867BB">
              <w:rPr>
                <w:rFonts w:ascii="Times New Roman" w:hAnsi="Times New Roman"/>
                <w:noProof/>
                <w:webHidden/>
                <w:sz w:val="28"/>
                <w:szCs w:val="28"/>
              </w:rPr>
            </w:r>
            <w:r w:rsidR="00E867BB" w:rsidRPr="00E867BB">
              <w:rPr>
                <w:rFonts w:ascii="Times New Roman" w:hAnsi="Times New Roman"/>
                <w:noProof/>
                <w:webHidden/>
                <w:sz w:val="28"/>
                <w:szCs w:val="28"/>
              </w:rPr>
              <w:fldChar w:fldCharType="separate"/>
            </w:r>
            <w:r w:rsidR="00E867BB" w:rsidRPr="00E867BB">
              <w:rPr>
                <w:rFonts w:ascii="Times New Roman" w:hAnsi="Times New Roman"/>
                <w:noProof/>
                <w:webHidden/>
                <w:sz w:val="28"/>
                <w:szCs w:val="28"/>
              </w:rPr>
              <w:t>6</w:t>
            </w:r>
            <w:r w:rsidR="00E867BB" w:rsidRPr="00E867BB">
              <w:rPr>
                <w:rFonts w:ascii="Times New Roman" w:hAnsi="Times New Roman"/>
                <w:noProof/>
                <w:webHidden/>
                <w:sz w:val="28"/>
                <w:szCs w:val="28"/>
              </w:rPr>
              <w:fldChar w:fldCharType="end"/>
            </w:r>
          </w:hyperlink>
        </w:p>
        <w:p w:rsidR="00E867BB" w:rsidRPr="00E867BB" w:rsidRDefault="00CB2001">
          <w:pPr>
            <w:pStyle w:val="11"/>
            <w:rPr>
              <w:rFonts w:ascii="Times New Roman" w:eastAsiaTheme="minorEastAsia" w:hAnsi="Times New Roman"/>
              <w:noProof/>
              <w:sz w:val="28"/>
              <w:szCs w:val="28"/>
              <w:lang w:eastAsia="ru-RU"/>
            </w:rPr>
          </w:pPr>
          <w:hyperlink w:anchor="_Toc199344011" w:history="1">
            <w:r w:rsidR="00E867BB" w:rsidRPr="00E867BB">
              <w:rPr>
                <w:rStyle w:val="a4"/>
                <w:rFonts w:ascii="Times New Roman" w:hAnsi="Times New Roman"/>
                <w:noProof/>
                <w:sz w:val="28"/>
                <w:szCs w:val="28"/>
              </w:rPr>
              <w:t>7. Информация о необходимости осуществления мероприятий</w:t>
            </w:r>
          </w:hyperlink>
          <w:r>
            <w:rPr>
              <w:rFonts w:ascii="Times New Roman" w:hAnsi="Times New Roman"/>
              <w:noProof/>
              <w:sz w:val="28"/>
              <w:szCs w:val="28"/>
              <w:lang w:val="en-US"/>
            </w:rPr>
            <w:t xml:space="preserve"> </w:t>
          </w:r>
          <w:hyperlink w:anchor="_Toc199344012" w:history="1">
            <w:r w:rsidR="00E867BB" w:rsidRPr="00E867BB">
              <w:rPr>
                <w:rStyle w:val="a4"/>
                <w:rFonts w:ascii="Times New Roman" w:hAnsi="Times New Roman"/>
                <w:noProof/>
                <w:sz w:val="28"/>
                <w:szCs w:val="28"/>
              </w:rPr>
              <w:t>по сохранению объектов культурного наследия</w:t>
            </w:r>
          </w:hyperlink>
          <w:r>
            <w:rPr>
              <w:rFonts w:ascii="Times New Roman" w:eastAsiaTheme="minorEastAsia" w:hAnsi="Times New Roman"/>
              <w:noProof/>
              <w:sz w:val="28"/>
              <w:szCs w:val="28"/>
              <w:lang w:val="en-US" w:eastAsia="ru-RU"/>
            </w:rPr>
            <w:t xml:space="preserve"> </w:t>
          </w:r>
          <w:hyperlink w:anchor="_Toc199344013" w:history="1">
            <w:r w:rsidR="00E867BB" w:rsidRPr="00E867BB">
              <w:rPr>
                <w:rStyle w:val="a4"/>
                <w:rFonts w:ascii="Times New Roman" w:hAnsi="Times New Roman"/>
                <w:noProof/>
                <w:sz w:val="28"/>
                <w:szCs w:val="28"/>
              </w:rPr>
              <w:t>от возможного негативного воздействия в связи с размещением линейного объекта регионального значения</w:t>
            </w:r>
            <w:r w:rsidR="00E867BB" w:rsidRPr="00E867BB">
              <w:rPr>
                <w:rFonts w:ascii="Times New Roman" w:hAnsi="Times New Roman"/>
                <w:noProof/>
                <w:webHidden/>
                <w:sz w:val="28"/>
                <w:szCs w:val="28"/>
              </w:rPr>
              <w:tab/>
            </w:r>
            <w:r w:rsidR="00E867BB" w:rsidRPr="00E867BB">
              <w:rPr>
                <w:rFonts w:ascii="Times New Roman" w:hAnsi="Times New Roman"/>
                <w:noProof/>
                <w:webHidden/>
                <w:sz w:val="28"/>
                <w:szCs w:val="28"/>
              </w:rPr>
              <w:fldChar w:fldCharType="begin"/>
            </w:r>
            <w:r w:rsidR="00E867BB" w:rsidRPr="00E867BB">
              <w:rPr>
                <w:rFonts w:ascii="Times New Roman" w:hAnsi="Times New Roman"/>
                <w:noProof/>
                <w:webHidden/>
                <w:sz w:val="28"/>
                <w:szCs w:val="28"/>
              </w:rPr>
              <w:instrText xml:space="preserve"> PAGEREF _Toc199344013 \h </w:instrText>
            </w:r>
            <w:r w:rsidR="00E867BB" w:rsidRPr="00E867BB">
              <w:rPr>
                <w:rFonts w:ascii="Times New Roman" w:hAnsi="Times New Roman"/>
                <w:noProof/>
                <w:webHidden/>
                <w:sz w:val="28"/>
                <w:szCs w:val="28"/>
              </w:rPr>
            </w:r>
            <w:r w:rsidR="00E867BB" w:rsidRPr="00E867BB">
              <w:rPr>
                <w:rFonts w:ascii="Times New Roman" w:hAnsi="Times New Roman"/>
                <w:noProof/>
                <w:webHidden/>
                <w:sz w:val="28"/>
                <w:szCs w:val="28"/>
              </w:rPr>
              <w:fldChar w:fldCharType="separate"/>
            </w:r>
            <w:r w:rsidR="00E867BB" w:rsidRPr="00E867BB">
              <w:rPr>
                <w:rFonts w:ascii="Times New Roman" w:hAnsi="Times New Roman"/>
                <w:noProof/>
                <w:webHidden/>
                <w:sz w:val="28"/>
                <w:szCs w:val="28"/>
              </w:rPr>
              <w:t>10</w:t>
            </w:r>
            <w:r w:rsidR="00E867BB" w:rsidRPr="00E867BB">
              <w:rPr>
                <w:rFonts w:ascii="Times New Roman" w:hAnsi="Times New Roman"/>
                <w:noProof/>
                <w:webHidden/>
                <w:sz w:val="28"/>
                <w:szCs w:val="28"/>
              </w:rPr>
              <w:fldChar w:fldCharType="end"/>
            </w:r>
          </w:hyperlink>
        </w:p>
        <w:p w:rsidR="00E867BB" w:rsidRPr="00E867BB" w:rsidRDefault="00CB2001">
          <w:pPr>
            <w:pStyle w:val="11"/>
            <w:rPr>
              <w:rFonts w:ascii="Times New Roman" w:eastAsiaTheme="minorEastAsia" w:hAnsi="Times New Roman"/>
              <w:noProof/>
              <w:sz w:val="28"/>
              <w:szCs w:val="28"/>
              <w:lang w:eastAsia="ru-RU"/>
            </w:rPr>
          </w:pPr>
          <w:hyperlink w:anchor="_Toc199344014" w:history="1">
            <w:r w:rsidR="00E867BB" w:rsidRPr="00E867BB">
              <w:rPr>
                <w:rStyle w:val="a4"/>
                <w:rFonts w:ascii="Times New Roman" w:hAnsi="Times New Roman"/>
                <w:noProof/>
                <w:sz w:val="28"/>
                <w:szCs w:val="28"/>
              </w:rPr>
              <w:t>8. Информация о необходимости осуществления мероприятий</w:t>
            </w:r>
          </w:hyperlink>
          <w:r>
            <w:rPr>
              <w:rFonts w:ascii="Times New Roman" w:hAnsi="Times New Roman"/>
              <w:noProof/>
              <w:sz w:val="28"/>
              <w:szCs w:val="28"/>
              <w:lang w:val="en-US"/>
            </w:rPr>
            <w:t xml:space="preserve"> </w:t>
          </w:r>
          <w:hyperlink w:anchor="_Toc199344015" w:history="1">
            <w:r w:rsidR="00E867BB" w:rsidRPr="00E867BB">
              <w:rPr>
                <w:rStyle w:val="a4"/>
                <w:rFonts w:ascii="Times New Roman" w:hAnsi="Times New Roman"/>
                <w:noProof/>
                <w:sz w:val="28"/>
                <w:szCs w:val="28"/>
              </w:rPr>
              <w:t>по охране окружающей среды</w:t>
            </w:r>
            <w:r w:rsidR="00E867BB" w:rsidRPr="00E867BB">
              <w:rPr>
                <w:rFonts w:ascii="Times New Roman" w:hAnsi="Times New Roman"/>
                <w:noProof/>
                <w:webHidden/>
                <w:sz w:val="28"/>
                <w:szCs w:val="28"/>
              </w:rPr>
              <w:tab/>
            </w:r>
            <w:r w:rsidR="00E867BB" w:rsidRPr="00E867BB">
              <w:rPr>
                <w:rFonts w:ascii="Times New Roman" w:hAnsi="Times New Roman"/>
                <w:noProof/>
                <w:webHidden/>
                <w:sz w:val="28"/>
                <w:szCs w:val="28"/>
              </w:rPr>
              <w:fldChar w:fldCharType="begin"/>
            </w:r>
            <w:r w:rsidR="00E867BB" w:rsidRPr="00E867BB">
              <w:rPr>
                <w:rFonts w:ascii="Times New Roman" w:hAnsi="Times New Roman"/>
                <w:noProof/>
                <w:webHidden/>
                <w:sz w:val="28"/>
                <w:szCs w:val="28"/>
              </w:rPr>
              <w:instrText xml:space="preserve"> PAGEREF _Toc199344015 \h </w:instrText>
            </w:r>
            <w:r w:rsidR="00E867BB" w:rsidRPr="00E867BB">
              <w:rPr>
                <w:rFonts w:ascii="Times New Roman" w:hAnsi="Times New Roman"/>
                <w:noProof/>
                <w:webHidden/>
                <w:sz w:val="28"/>
                <w:szCs w:val="28"/>
              </w:rPr>
            </w:r>
            <w:r w:rsidR="00E867BB" w:rsidRPr="00E867BB">
              <w:rPr>
                <w:rFonts w:ascii="Times New Roman" w:hAnsi="Times New Roman"/>
                <w:noProof/>
                <w:webHidden/>
                <w:sz w:val="28"/>
                <w:szCs w:val="28"/>
              </w:rPr>
              <w:fldChar w:fldCharType="separate"/>
            </w:r>
            <w:r w:rsidR="00E867BB" w:rsidRPr="00E867BB">
              <w:rPr>
                <w:rFonts w:ascii="Times New Roman" w:hAnsi="Times New Roman"/>
                <w:noProof/>
                <w:webHidden/>
                <w:sz w:val="28"/>
                <w:szCs w:val="28"/>
              </w:rPr>
              <w:t>12</w:t>
            </w:r>
            <w:r w:rsidR="00E867BB" w:rsidRPr="00E867BB">
              <w:rPr>
                <w:rFonts w:ascii="Times New Roman" w:hAnsi="Times New Roman"/>
                <w:noProof/>
                <w:webHidden/>
                <w:sz w:val="28"/>
                <w:szCs w:val="28"/>
              </w:rPr>
              <w:fldChar w:fldCharType="end"/>
            </w:r>
          </w:hyperlink>
        </w:p>
        <w:p w:rsidR="00E867BB" w:rsidRPr="00E867BB" w:rsidRDefault="00CB2001">
          <w:pPr>
            <w:pStyle w:val="11"/>
            <w:rPr>
              <w:rFonts w:ascii="Times New Roman" w:eastAsiaTheme="minorEastAsia" w:hAnsi="Times New Roman"/>
              <w:noProof/>
              <w:sz w:val="28"/>
              <w:szCs w:val="28"/>
              <w:lang w:eastAsia="ru-RU"/>
            </w:rPr>
          </w:pPr>
          <w:hyperlink w:anchor="_Toc199344016" w:history="1">
            <w:r w:rsidR="00E867BB" w:rsidRPr="00E867BB">
              <w:rPr>
                <w:rStyle w:val="a4"/>
                <w:rFonts w:ascii="Times New Roman" w:hAnsi="Times New Roman"/>
                <w:noProof/>
                <w:sz w:val="28"/>
                <w:szCs w:val="28"/>
              </w:rPr>
              <w:t>8.1. Мероприятия по охране атмосферного воздуха</w:t>
            </w:r>
            <w:r w:rsidR="00E867BB" w:rsidRPr="00E867BB">
              <w:rPr>
                <w:rFonts w:ascii="Times New Roman" w:hAnsi="Times New Roman"/>
                <w:noProof/>
                <w:webHidden/>
                <w:sz w:val="28"/>
                <w:szCs w:val="28"/>
              </w:rPr>
              <w:tab/>
            </w:r>
            <w:r w:rsidR="00E867BB" w:rsidRPr="00E867BB">
              <w:rPr>
                <w:rFonts w:ascii="Times New Roman" w:hAnsi="Times New Roman"/>
                <w:noProof/>
                <w:webHidden/>
                <w:sz w:val="28"/>
                <w:szCs w:val="28"/>
              </w:rPr>
              <w:fldChar w:fldCharType="begin"/>
            </w:r>
            <w:r w:rsidR="00E867BB" w:rsidRPr="00E867BB">
              <w:rPr>
                <w:rFonts w:ascii="Times New Roman" w:hAnsi="Times New Roman"/>
                <w:noProof/>
                <w:webHidden/>
                <w:sz w:val="28"/>
                <w:szCs w:val="28"/>
              </w:rPr>
              <w:instrText xml:space="preserve"> PAGEREF _Toc199344016 \h </w:instrText>
            </w:r>
            <w:r w:rsidR="00E867BB" w:rsidRPr="00E867BB">
              <w:rPr>
                <w:rFonts w:ascii="Times New Roman" w:hAnsi="Times New Roman"/>
                <w:noProof/>
                <w:webHidden/>
                <w:sz w:val="28"/>
                <w:szCs w:val="28"/>
              </w:rPr>
            </w:r>
            <w:r w:rsidR="00E867BB" w:rsidRPr="00E867BB">
              <w:rPr>
                <w:rFonts w:ascii="Times New Roman" w:hAnsi="Times New Roman"/>
                <w:noProof/>
                <w:webHidden/>
                <w:sz w:val="28"/>
                <w:szCs w:val="28"/>
              </w:rPr>
              <w:fldChar w:fldCharType="separate"/>
            </w:r>
            <w:r w:rsidR="00E867BB" w:rsidRPr="00E867BB">
              <w:rPr>
                <w:rFonts w:ascii="Times New Roman" w:hAnsi="Times New Roman"/>
                <w:noProof/>
                <w:webHidden/>
                <w:sz w:val="28"/>
                <w:szCs w:val="28"/>
              </w:rPr>
              <w:t>12</w:t>
            </w:r>
            <w:r w:rsidR="00E867BB" w:rsidRPr="00E867BB">
              <w:rPr>
                <w:rFonts w:ascii="Times New Roman" w:hAnsi="Times New Roman"/>
                <w:noProof/>
                <w:webHidden/>
                <w:sz w:val="28"/>
                <w:szCs w:val="28"/>
              </w:rPr>
              <w:fldChar w:fldCharType="end"/>
            </w:r>
          </w:hyperlink>
        </w:p>
        <w:p w:rsidR="00E867BB" w:rsidRPr="00E867BB" w:rsidRDefault="00CB2001">
          <w:pPr>
            <w:pStyle w:val="11"/>
            <w:rPr>
              <w:rFonts w:ascii="Times New Roman" w:eastAsiaTheme="minorEastAsia" w:hAnsi="Times New Roman"/>
              <w:noProof/>
              <w:sz w:val="28"/>
              <w:szCs w:val="28"/>
              <w:lang w:eastAsia="ru-RU"/>
            </w:rPr>
          </w:pPr>
          <w:hyperlink w:anchor="_Toc199344017" w:history="1">
            <w:r w:rsidR="00E867BB" w:rsidRPr="00E867BB">
              <w:rPr>
                <w:rStyle w:val="a4"/>
                <w:rFonts w:ascii="Times New Roman" w:hAnsi="Times New Roman"/>
                <w:noProof/>
                <w:sz w:val="28"/>
                <w:szCs w:val="28"/>
              </w:rPr>
              <w:t>8.2.</w:t>
            </w:r>
            <w:r w:rsidR="00E867BB">
              <w:rPr>
                <w:rStyle w:val="a4"/>
                <w:rFonts w:ascii="Times New Roman" w:hAnsi="Times New Roman"/>
                <w:noProof/>
                <w:sz w:val="28"/>
                <w:szCs w:val="28"/>
                <w:lang w:val="en-US"/>
              </w:rPr>
              <w:t> </w:t>
            </w:r>
            <w:r w:rsidR="00E867BB" w:rsidRPr="00E867BB">
              <w:rPr>
                <w:rStyle w:val="a4"/>
                <w:rFonts w:ascii="Times New Roman" w:hAnsi="Times New Roman"/>
                <w:noProof/>
                <w:sz w:val="28"/>
                <w:szCs w:val="28"/>
              </w:rPr>
              <w:t>Мероприятия по рациональному использованию</w:t>
            </w:r>
            <w:r>
              <w:rPr>
                <w:rStyle w:val="a4"/>
                <w:rFonts w:ascii="Times New Roman" w:hAnsi="Times New Roman"/>
                <w:noProof/>
                <w:sz w:val="28"/>
                <w:szCs w:val="28"/>
              </w:rPr>
              <w:t xml:space="preserve"> </w:t>
            </w:r>
            <w:r w:rsidR="00E867BB" w:rsidRPr="00E867BB">
              <w:rPr>
                <w:rStyle w:val="a4"/>
                <w:rFonts w:ascii="Times New Roman" w:hAnsi="Times New Roman"/>
                <w:noProof/>
                <w:sz w:val="28"/>
                <w:szCs w:val="28"/>
              </w:rPr>
              <w:t>и охране водных объектов</w:t>
            </w:r>
            <w:r>
              <w:rPr>
                <w:rStyle w:val="a4"/>
                <w:rFonts w:ascii="Times New Roman" w:hAnsi="Times New Roman"/>
                <w:noProof/>
                <w:sz w:val="28"/>
                <w:szCs w:val="28"/>
              </w:rPr>
              <w:tab/>
            </w:r>
            <w:r w:rsidR="00E867BB" w:rsidRPr="00E867BB">
              <w:rPr>
                <w:rFonts w:ascii="Times New Roman" w:hAnsi="Times New Roman"/>
                <w:noProof/>
                <w:webHidden/>
                <w:sz w:val="28"/>
                <w:szCs w:val="28"/>
              </w:rPr>
              <w:fldChar w:fldCharType="begin"/>
            </w:r>
            <w:r w:rsidR="00E867BB" w:rsidRPr="00E867BB">
              <w:rPr>
                <w:rFonts w:ascii="Times New Roman" w:hAnsi="Times New Roman"/>
                <w:noProof/>
                <w:webHidden/>
                <w:sz w:val="28"/>
                <w:szCs w:val="28"/>
              </w:rPr>
              <w:instrText xml:space="preserve"> PAGEREF _Toc199344017 \h </w:instrText>
            </w:r>
            <w:r w:rsidR="00E867BB" w:rsidRPr="00E867BB">
              <w:rPr>
                <w:rFonts w:ascii="Times New Roman" w:hAnsi="Times New Roman"/>
                <w:noProof/>
                <w:webHidden/>
                <w:sz w:val="28"/>
                <w:szCs w:val="28"/>
              </w:rPr>
            </w:r>
            <w:r w:rsidR="00E867BB" w:rsidRPr="00E867BB">
              <w:rPr>
                <w:rFonts w:ascii="Times New Roman" w:hAnsi="Times New Roman"/>
                <w:noProof/>
                <w:webHidden/>
                <w:sz w:val="28"/>
                <w:szCs w:val="28"/>
              </w:rPr>
              <w:fldChar w:fldCharType="separate"/>
            </w:r>
            <w:r w:rsidR="00E867BB" w:rsidRPr="00E867BB">
              <w:rPr>
                <w:rFonts w:ascii="Times New Roman" w:hAnsi="Times New Roman"/>
                <w:noProof/>
                <w:webHidden/>
                <w:sz w:val="28"/>
                <w:szCs w:val="28"/>
              </w:rPr>
              <w:t>14</w:t>
            </w:r>
            <w:r w:rsidR="00E867BB" w:rsidRPr="00E867BB">
              <w:rPr>
                <w:rFonts w:ascii="Times New Roman" w:hAnsi="Times New Roman"/>
                <w:noProof/>
                <w:webHidden/>
                <w:sz w:val="28"/>
                <w:szCs w:val="28"/>
              </w:rPr>
              <w:fldChar w:fldCharType="end"/>
            </w:r>
          </w:hyperlink>
        </w:p>
        <w:p w:rsidR="00E867BB" w:rsidRPr="00E867BB" w:rsidRDefault="00CB2001">
          <w:pPr>
            <w:pStyle w:val="11"/>
            <w:rPr>
              <w:rFonts w:ascii="Times New Roman" w:eastAsiaTheme="minorEastAsia" w:hAnsi="Times New Roman"/>
              <w:noProof/>
              <w:sz w:val="28"/>
              <w:szCs w:val="28"/>
              <w:lang w:eastAsia="ru-RU"/>
            </w:rPr>
          </w:pPr>
          <w:hyperlink w:anchor="_Toc199344018" w:history="1">
            <w:r w:rsidR="00E867BB" w:rsidRPr="00E867BB">
              <w:rPr>
                <w:rStyle w:val="a4"/>
                <w:rFonts w:ascii="Times New Roman" w:hAnsi="Times New Roman"/>
                <w:noProof/>
                <w:sz w:val="28"/>
                <w:szCs w:val="28"/>
              </w:rPr>
              <w:t>8.3. Мероприятия по охране растительного и животного мира</w:t>
            </w:r>
            <w:r w:rsidR="00E867BB" w:rsidRPr="00E867BB">
              <w:rPr>
                <w:rFonts w:ascii="Times New Roman" w:hAnsi="Times New Roman"/>
                <w:noProof/>
                <w:webHidden/>
                <w:sz w:val="28"/>
                <w:szCs w:val="28"/>
              </w:rPr>
              <w:tab/>
            </w:r>
            <w:r w:rsidR="00E867BB" w:rsidRPr="00E867BB">
              <w:rPr>
                <w:rFonts w:ascii="Times New Roman" w:hAnsi="Times New Roman"/>
                <w:noProof/>
                <w:webHidden/>
                <w:sz w:val="28"/>
                <w:szCs w:val="28"/>
              </w:rPr>
              <w:fldChar w:fldCharType="begin"/>
            </w:r>
            <w:r w:rsidR="00E867BB" w:rsidRPr="00E867BB">
              <w:rPr>
                <w:rFonts w:ascii="Times New Roman" w:hAnsi="Times New Roman"/>
                <w:noProof/>
                <w:webHidden/>
                <w:sz w:val="28"/>
                <w:szCs w:val="28"/>
              </w:rPr>
              <w:instrText xml:space="preserve"> PAGEREF _Toc199344018 \h </w:instrText>
            </w:r>
            <w:r w:rsidR="00E867BB" w:rsidRPr="00E867BB">
              <w:rPr>
                <w:rFonts w:ascii="Times New Roman" w:hAnsi="Times New Roman"/>
                <w:noProof/>
                <w:webHidden/>
                <w:sz w:val="28"/>
                <w:szCs w:val="28"/>
              </w:rPr>
            </w:r>
            <w:r w:rsidR="00E867BB" w:rsidRPr="00E867BB">
              <w:rPr>
                <w:rFonts w:ascii="Times New Roman" w:hAnsi="Times New Roman"/>
                <w:noProof/>
                <w:webHidden/>
                <w:sz w:val="28"/>
                <w:szCs w:val="28"/>
              </w:rPr>
              <w:fldChar w:fldCharType="separate"/>
            </w:r>
            <w:r w:rsidR="00E867BB" w:rsidRPr="00E867BB">
              <w:rPr>
                <w:rFonts w:ascii="Times New Roman" w:hAnsi="Times New Roman"/>
                <w:noProof/>
                <w:webHidden/>
                <w:sz w:val="28"/>
                <w:szCs w:val="28"/>
              </w:rPr>
              <w:t>15</w:t>
            </w:r>
            <w:r w:rsidR="00E867BB" w:rsidRPr="00E867BB">
              <w:rPr>
                <w:rFonts w:ascii="Times New Roman" w:hAnsi="Times New Roman"/>
                <w:noProof/>
                <w:webHidden/>
                <w:sz w:val="28"/>
                <w:szCs w:val="28"/>
              </w:rPr>
              <w:fldChar w:fldCharType="end"/>
            </w:r>
          </w:hyperlink>
        </w:p>
        <w:p w:rsidR="00E867BB" w:rsidRPr="00E867BB" w:rsidRDefault="00CB2001">
          <w:pPr>
            <w:pStyle w:val="11"/>
            <w:rPr>
              <w:rFonts w:ascii="Times New Roman" w:eastAsiaTheme="minorEastAsia" w:hAnsi="Times New Roman"/>
              <w:noProof/>
              <w:sz w:val="28"/>
              <w:szCs w:val="28"/>
              <w:lang w:eastAsia="ru-RU"/>
            </w:rPr>
          </w:pPr>
          <w:hyperlink w:anchor="_Toc199344019" w:history="1">
            <w:r w:rsidR="00E867BB" w:rsidRPr="00E867BB">
              <w:rPr>
                <w:rStyle w:val="a4"/>
                <w:rFonts w:ascii="Times New Roman" w:hAnsi="Times New Roman"/>
                <w:noProof/>
                <w:sz w:val="28"/>
                <w:szCs w:val="28"/>
              </w:rPr>
              <w:t>8.4. Мероприятия по охране земельных и почвенных ресурсов</w:t>
            </w:r>
            <w:r w:rsidR="00E867BB" w:rsidRPr="00E867BB">
              <w:rPr>
                <w:rFonts w:ascii="Times New Roman" w:hAnsi="Times New Roman"/>
                <w:noProof/>
                <w:webHidden/>
                <w:sz w:val="28"/>
                <w:szCs w:val="28"/>
              </w:rPr>
              <w:tab/>
            </w:r>
            <w:r w:rsidR="00E867BB" w:rsidRPr="00E867BB">
              <w:rPr>
                <w:rFonts w:ascii="Times New Roman" w:hAnsi="Times New Roman"/>
                <w:noProof/>
                <w:webHidden/>
                <w:sz w:val="28"/>
                <w:szCs w:val="28"/>
              </w:rPr>
              <w:fldChar w:fldCharType="begin"/>
            </w:r>
            <w:r w:rsidR="00E867BB" w:rsidRPr="00E867BB">
              <w:rPr>
                <w:rFonts w:ascii="Times New Roman" w:hAnsi="Times New Roman"/>
                <w:noProof/>
                <w:webHidden/>
                <w:sz w:val="28"/>
                <w:szCs w:val="28"/>
              </w:rPr>
              <w:instrText xml:space="preserve"> PAGEREF _Toc199344019 \h </w:instrText>
            </w:r>
            <w:r w:rsidR="00E867BB" w:rsidRPr="00E867BB">
              <w:rPr>
                <w:rFonts w:ascii="Times New Roman" w:hAnsi="Times New Roman"/>
                <w:noProof/>
                <w:webHidden/>
                <w:sz w:val="28"/>
                <w:szCs w:val="28"/>
              </w:rPr>
            </w:r>
            <w:r w:rsidR="00E867BB" w:rsidRPr="00E867BB">
              <w:rPr>
                <w:rFonts w:ascii="Times New Roman" w:hAnsi="Times New Roman"/>
                <w:noProof/>
                <w:webHidden/>
                <w:sz w:val="28"/>
                <w:szCs w:val="28"/>
              </w:rPr>
              <w:fldChar w:fldCharType="separate"/>
            </w:r>
            <w:r w:rsidR="00E867BB" w:rsidRPr="00E867BB">
              <w:rPr>
                <w:rFonts w:ascii="Times New Roman" w:hAnsi="Times New Roman"/>
                <w:noProof/>
                <w:webHidden/>
                <w:sz w:val="28"/>
                <w:szCs w:val="28"/>
              </w:rPr>
              <w:t>17</w:t>
            </w:r>
            <w:r w:rsidR="00E867BB" w:rsidRPr="00E867BB">
              <w:rPr>
                <w:rFonts w:ascii="Times New Roman" w:hAnsi="Times New Roman"/>
                <w:noProof/>
                <w:webHidden/>
                <w:sz w:val="28"/>
                <w:szCs w:val="28"/>
              </w:rPr>
              <w:fldChar w:fldCharType="end"/>
            </w:r>
          </w:hyperlink>
        </w:p>
        <w:p w:rsidR="00E867BB" w:rsidRPr="00E867BB" w:rsidRDefault="00CB2001">
          <w:pPr>
            <w:pStyle w:val="11"/>
            <w:rPr>
              <w:rFonts w:ascii="Times New Roman" w:eastAsiaTheme="minorEastAsia" w:hAnsi="Times New Roman"/>
              <w:noProof/>
              <w:sz w:val="28"/>
              <w:szCs w:val="28"/>
              <w:lang w:eastAsia="ru-RU"/>
            </w:rPr>
          </w:pPr>
          <w:hyperlink w:anchor="_Toc199344020" w:history="1">
            <w:r w:rsidR="00E867BB" w:rsidRPr="00E867BB">
              <w:rPr>
                <w:rStyle w:val="a4"/>
                <w:rFonts w:ascii="Times New Roman" w:hAnsi="Times New Roman"/>
                <w:noProof/>
                <w:sz w:val="28"/>
                <w:szCs w:val="28"/>
              </w:rPr>
              <w:t>8.5. Мероприятия по сбору, размещению и утилизации отходов</w:t>
            </w:r>
            <w:r w:rsidR="00E867BB" w:rsidRPr="00E867BB">
              <w:rPr>
                <w:rFonts w:ascii="Times New Roman" w:hAnsi="Times New Roman"/>
                <w:noProof/>
                <w:webHidden/>
                <w:sz w:val="28"/>
                <w:szCs w:val="28"/>
              </w:rPr>
              <w:tab/>
            </w:r>
            <w:r w:rsidR="00E867BB" w:rsidRPr="00E867BB">
              <w:rPr>
                <w:rFonts w:ascii="Times New Roman" w:hAnsi="Times New Roman"/>
                <w:noProof/>
                <w:webHidden/>
                <w:sz w:val="28"/>
                <w:szCs w:val="28"/>
              </w:rPr>
              <w:fldChar w:fldCharType="begin"/>
            </w:r>
            <w:r w:rsidR="00E867BB" w:rsidRPr="00E867BB">
              <w:rPr>
                <w:rFonts w:ascii="Times New Roman" w:hAnsi="Times New Roman"/>
                <w:noProof/>
                <w:webHidden/>
                <w:sz w:val="28"/>
                <w:szCs w:val="28"/>
              </w:rPr>
              <w:instrText xml:space="preserve"> PAGEREF _Toc199344020 \h </w:instrText>
            </w:r>
            <w:r w:rsidR="00E867BB" w:rsidRPr="00E867BB">
              <w:rPr>
                <w:rFonts w:ascii="Times New Roman" w:hAnsi="Times New Roman"/>
                <w:noProof/>
                <w:webHidden/>
                <w:sz w:val="28"/>
                <w:szCs w:val="28"/>
              </w:rPr>
            </w:r>
            <w:r w:rsidR="00E867BB" w:rsidRPr="00E867BB">
              <w:rPr>
                <w:rFonts w:ascii="Times New Roman" w:hAnsi="Times New Roman"/>
                <w:noProof/>
                <w:webHidden/>
                <w:sz w:val="28"/>
                <w:szCs w:val="28"/>
              </w:rPr>
              <w:fldChar w:fldCharType="separate"/>
            </w:r>
            <w:r w:rsidR="00E867BB" w:rsidRPr="00E867BB">
              <w:rPr>
                <w:rFonts w:ascii="Times New Roman" w:hAnsi="Times New Roman"/>
                <w:noProof/>
                <w:webHidden/>
                <w:sz w:val="28"/>
                <w:szCs w:val="28"/>
              </w:rPr>
              <w:t>17</w:t>
            </w:r>
            <w:r w:rsidR="00E867BB" w:rsidRPr="00E867BB">
              <w:rPr>
                <w:rFonts w:ascii="Times New Roman" w:hAnsi="Times New Roman"/>
                <w:noProof/>
                <w:webHidden/>
                <w:sz w:val="28"/>
                <w:szCs w:val="28"/>
              </w:rPr>
              <w:fldChar w:fldCharType="end"/>
            </w:r>
          </w:hyperlink>
        </w:p>
        <w:p w:rsidR="00E867BB" w:rsidRPr="00E867BB" w:rsidRDefault="00CB2001">
          <w:pPr>
            <w:pStyle w:val="11"/>
            <w:rPr>
              <w:rFonts w:ascii="Times New Roman" w:eastAsiaTheme="minorEastAsia" w:hAnsi="Times New Roman"/>
              <w:noProof/>
              <w:sz w:val="28"/>
              <w:szCs w:val="28"/>
              <w:lang w:eastAsia="ru-RU"/>
            </w:rPr>
          </w:pPr>
          <w:hyperlink w:anchor="_Toc199344021" w:history="1">
            <w:r w:rsidR="00E867BB" w:rsidRPr="00E867BB">
              <w:rPr>
                <w:rStyle w:val="a4"/>
                <w:rFonts w:ascii="Times New Roman" w:hAnsi="Times New Roman"/>
                <w:noProof/>
                <w:sz w:val="28"/>
                <w:szCs w:val="28"/>
              </w:rPr>
              <w:t>9. Мероприятия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r w:rsidR="00E867BB" w:rsidRPr="00E867BB">
              <w:rPr>
                <w:rFonts w:ascii="Times New Roman" w:hAnsi="Times New Roman"/>
                <w:noProof/>
                <w:webHidden/>
                <w:sz w:val="28"/>
                <w:szCs w:val="28"/>
              </w:rPr>
              <w:tab/>
            </w:r>
            <w:r w:rsidR="00E867BB" w:rsidRPr="00E867BB">
              <w:rPr>
                <w:rFonts w:ascii="Times New Roman" w:hAnsi="Times New Roman"/>
                <w:noProof/>
                <w:webHidden/>
                <w:sz w:val="28"/>
                <w:szCs w:val="28"/>
              </w:rPr>
              <w:fldChar w:fldCharType="begin"/>
            </w:r>
            <w:r w:rsidR="00E867BB" w:rsidRPr="00E867BB">
              <w:rPr>
                <w:rFonts w:ascii="Times New Roman" w:hAnsi="Times New Roman"/>
                <w:noProof/>
                <w:webHidden/>
                <w:sz w:val="28"/>
                <w:szCs w:val="28"/>
              </w:rPr>
              <w:instrText xml:space="preserve"> PAGEREF _Toc199344021 \h </w:instrText>
            </w:r>
            <w:r w:rsidR="00E867BB" w:rsidRPr="00E867BB">
              <w:rPr>
                <w:rFonts w:ascii="Times New Roman" w:hAnsi="Times New Roman"/>
                <w:noProof/>
                <w:webHidden/>
                <w:sz w:val="28"/>
                <w:szCs w:val="28"/>
              </w:rPr>
            </w:r>
            <w:r w:rsidR="00E867BB" w:rsidRPr="00E867BB">
              <w:rPr>
                <w:rFonts w:ascii="Times New Roman" w:hAnsi="Times New Roman"/>
                <w:noProof/>
                <w:webHidden/>
                <w:sz w:val="28"/>
                <w:szCs w:val="28"/>
              </w:rPr>
              <w:fldChar w:fldCharType="separate"/>
            </w:r>
            <w:r w:rsidR="00E867BB" w:rsidRPr="00E867BB">
              <w:rPr>
                <w:rFonts w:ascii="Times New Roman" w:hAnsi="Times New Roman"/>
                <w:noProof/>
                <w:webHidden/>
                <w:sz w:val="28"/>
                <w:szCs w:val="28"/>
              </w:rPr>
              <w:t>18</w:t>
            </w:r>
            <w:r w:rsidR="00E867BB" w:rsidRPr="00E867BB">
              <w:rPr>
                <w:rFonts w:ascii="Times New Roman" w:hAnsi="Times New Roman"/>
                <w:noProof/>
                <w:webHidden/>
                <w:sz w:val="28"/>
                <w:szCs w:val="28"/>
              </w:rPr>
              <w:fldChar w:fldCharType="end"/>
            </w:r>
          </w:hyperlink>
        </w:p>
        <w:p w:rsidR="00E867BB" w:rsidRPr="00E867BB" w:rsidRDefault="00CB2001">
          <w:pPr>
            <w:pStyle w:val="11"/>
            <w:rPr>
              <w:rFonts w:ascii="Times New Roman" w:eastAsiaTheme="minorEastAsia" w:hAnsi="Times New Roman"/>
              <w:noProof/>
              <w:sz w:val="28"/>
              <w:szCs w:val="28"/>
              <w:lang w:eastAsia="ru-RU"/>
            </w:rPr>
          </w:pPr>
          <w:hyperlink w:anchor="_Toc199344022" w:history="1">
            <w:r w:rsidR="00E867BB" w:rsidRPr="00E867BB">
              <w:rPr>
                <w:rStyle w:val="a4"/>
                <w:rFonts w:ascii="Times New Roman" w:hAnsi="Times New Roman"/>
                <w:noProof/>
                <w:sz w:val="28"/>
                <w:szCs w:val="28"/>
              </w:rPr>
              <w:t>9.1. Мероприятия по гражданской обороне</w:t>
            </w:r>
            <w:r w:rsidR="00E867BB" w:rsidRPr="00E867BB">
              <w:rPr>
                <w:rFonts w:ascii="Times New Roman" w:hAnsi="Times New Roman"/>
                <w:noProof/>
                <w:webHidden/>
                <w:sz w:val="28"/>
                <w:szCs w:val="28"/>
              </w:rPr>
              <w:tab/>
            </w:r>
            <w:r w:rsidR="00E867BB" w:rsidRPr="00E867BB">
              <w:rPr>
                <w:rFonts w:ascii="Times New Roman" w:hAnsi="Times New Roman"/>
                <w:noProof/>
                <w:webHidden/>
                <w:sz w:val="28"/>
                <w:szCs w:val="28"/>
              </w:rPr>
              <w:fldChar w:fldCharType="begin"/>
            </w:r>
            <w:r w:rsidR="00E867BB" w:rsidRPr="00E867BB">
              <w:rPr>
                <w:rFonts w:ascii="Times New Roman" w:hAnsi="Times New Roman"/>
                <w:noProof/>
                <w:webHidden/>
                <w:sz w:val="28"/>
                <w:szCs w:val="28"/>
              </w:rPr>
              <w:instrText xml:space="preserve"> PAGEREF _Toc199344022 \h </w:instrText>
            </w:r>
            <w:r w:rsidR="00E867BB" w:rsidRPr="00E867BB">
              <w:rPr>
                <w:rFonts w:ascii="Times New Roman" w:hAnsi="Times New Roman"/>
                <w:noProof/>
                <w:webHidden/>
                <w:sz w:val="28"/>
                <w:szCs w:val="28"/>
              </w:rPr>
            </w:r>
            <w:r w:rsidR="00E867BB" w:rsidRPr="00E867BB">
              <w:rPr>
                <w:rFonts w:ascii="Times New Roman" w:hAnsi="Times New Roman"/>
                <w:noProof/>
                <w:webHidden/>
                <w:sz w:val="28"/>
                <w:szCs w:val="28"/>
              </w:rPr>
              <w:fldChar w:fldCharType="separate"/>
            </w:r>
            <w:r w:rsidR="00E867BB" w:rsidRPr="00E867BB">
              <w:rPr>
                <w:rFonts w:ascii="Times New Roman" w:hAnsi="Times New Roman"/>
                <w:noProof/>
                <w:webHidden/>
                <w:sz w:val="28"/>
                <w:szCs w:val="28"/>
              </w:rPr>
              <w:t>18</w:t>
            </w:r>
            <w:r w:rsidR="00E867BB" w:rsidRPr="00E867BB">
              <w:rPr>
                <w:rFonts w:ascii="Times New Roman" w:hAnsi="Times New Roman"/>
                <w:noProof/>
                <w:webHidden/>
                <w:sz w:val="28"/>
                <w:szCs w:val="28"/>
              </w:rPr>
              <w:fldChar w:fldCharType="end"/>
            </w:r>
          </w:hyperlink>
        </w:p>
        <w:p w:rsidR="00E867BB" w:rsidRPr="00E867BB" w:rsidRDefault="00CB2001">
          <w:pPr>
            <w:pStyle w:val="11"/>
            <w:rPr>
              <w:rFonts w:ascii="Times New Roman" w:eastAsiaTheme="minorEastAsia" w:hAnsi="Times New Roman"/>
              <w:noProof/>
              <w:sz w:val="28"/>
              <w:szCs w:val="28"/>
              <w:lang w:eastAsia="ru-RU"/>
            </w:rPr>
          </w:pPr>
          <w:hyperlink w:anchor="_Toc199344023" w:history="1">
            <w:r w:rsidR="00E867BB" w:rsidRPr="00E867BB">
              <w:rPr>
                <w:rStyle w:val="a4"/>
                <w:rFonts w:ascii="Times New Roman" w:hAnsi="Times New Roman"/>
                <w:noProof/>
                <w:sz w:val="28"/>
                <w:szCs w:val="28"/>
              </w:rPr>
              <w:t>9.2. Мероприятия по защите от ЧС</w:t>
            </w:r>
          </w:hyperlink>
          <w:r>
            <w:rPr>
              <w:rFonts w:ascii="Times New Roman" w:hAnsi="Times New Roman"/>
              <w:noProof/>
              <w:sz w:val="28"/>
              <w:szCs w:val="28"/>
              <w:lang w:val="en-US"/>
            </w:rPr>
            <w:t xml:space="preserve"> </w:t>
          </w:r>
          <w:hyperlink w:anchor="_Toc199344024" w:history="1">
            <w:r w:rsidR="00E867BB" w:rsidRPr="00E867BB">
              <w:rPr>
                <w:rStyle w:val="a4"/>
                <w:rFonts w:ascii="Times New Roman" w:hAnsi="Times New Roman"/>
                <w:noProof/>
                <w:sz w:val="28"/>
                <w:szCs w:val="28"/>
              </w:rPr>
              <w:t>техногенного и природного характера</w:t>
            </w:r>
            <w:r w:rsidR="00E867BB" w:rsidRPr="00E867BB">
              <w:rPr>
                <w:rFonts w:ascii="Times New Roman" w:hAnsi="Times New Roman"/>
                <w:noProof/>
                <w:webHidden/>
                <w:sz w:val="28"/>
                <w:szCs w:val="28"/>
              </w:rPr>
              <w:tab/>
            </w:r>
            <w:r w:rsidR="00E867BB" w:rsidRPr="00E867BB">
              <w:rPr>
                <w:rFonts w:ascii="Times New Roman" w:hAnsi="Times New Roman"/>
                <w:noProof/>
                <w:webHidden/>
                <w:sz w:val="28"/>
                <w:szCs w:val="28"/>
              </w:rPr>
              <w:fldChar w:fldCharType="begin"/>
            </w:r>
            <w:r w:rsidR="00E867BB" w:rsidRPr="00E867BB">
              <w:rPr>
                <w:rFonts w:ascii="Times New Roman" w:hAnsi="Times New Roman"/>
                <w:noProof/>
                <w:webHidden/>
                <w:sz w:val="28"/>
                <w:szCs w:val="28"/>
              </w:rPr>
              <w:instrText xml:space="preserve"> PAGEREF _Toc199344024 \h </w:instrText>
            </w:r>
            <w:r w:rsidR="00E867BB" w:rsidRPr="00E867BB">
              <w:rPr>
                <w:rFonts w:ascii="Times New Roman" w:hAnsi="Times New Roman"/>
                <w:noProof/>
                <w:webHidden/>
                <w:sz w:val="28"/>
                <w:szCs w:val="28"/>
              </w:rPr>
            </w:r>
            <w:r w:rsidR="00E867BB" w:rsidRPr="00E867BB">
              <w:rPr>
                <w:rFonts w:ascii="Times New Roman" w:hAnsi="Times New Roman"/>
                <w:noProof/>
                <w:webHidden/>
                <w:sz w:val="28"/>
                <w:szCs w:val="28"/>
              </w:rPr>
              <w:fldChar w:fldCharType="separate"/>
            </w:r>
            <w:r w:rsidR="00E867BB" w:rsidRPr="00E867BB">
              <w:rPr>
                <w:rFonts w:ascii="Times New Roman" w:hAnsi="Times New Roman"/>
                <w:noProof/>
                <w:webHidden/>
                <w:sz w:val="28"/>
                <w:szCs w:val="28"/>
              </w:rPr>
              <w:t>21</w:t>
            </w:r>
            <w:r w:rsidR="00E867BB" w:rsidRPr="00E867BB">
              <w:rPr>
                <w:rFonts w:ascii="Times New Roman" w:hAnsi="Times New Roman"/>
                <w:noProof/>
                <w:webHidden/>
                <w:sz w:val="28"/>
                <w:szCs w:val="28"/>
              </w:rPr>
              <w:fldChar w:fldCharType="end"/>
            </w:r>
          </w:hyperlink>
        </w:p>
        <w:p w:rsidR="00E867BB" w:rsidRPr="00E867BB" w:rsidRDefault="00CB2001">
          <w:pPr>
            <w:pStyle w:val="11"/>
            <w:rPr>
              <w:rFonts w:ascii="Times New Roman" w:eastAsiaTheme="minorEastAsia" w:hAnsi="Times New Roman"/>
              <w:noProof/>
              <w:sz w:val="28"/>
              <w:szCs w:val="28"/>
              <w:lang w:eastAsia="ru-RU"/>
            </w:rPr>
          </w:pPr>
          <w:hyperlink w:anchor="_Toc199344025" w:history="1">
            <w:r w:rsidR="00E867BB" w:rsidRPr="00E867BB">
              <w:rPr>
                <w:rStyle w:val="a4"/>
                <w:rFonts w:ascii="Times New Roman" w:hAnsi="Times New Roman"/>
                <w:noProof/>
                <w:sz w:val="28"/>
                <w:szCs w:val="28"/>
              </w:rPr>
              <w:t>9.2.1. Основные чрезвычайные ситуации природного характера</w:t>
            </w:r>
            <w:r w:rsidR="00E867BB" w:rsidRPr="00E867BB">
              <w:rPr>
                <w:rFonts w:ascii="Times New Roman" w:hAnsi="Times New Roman"/>
                <w:noProof/>
                <w:webHidden/>
                <w:sz w:val="28"/>
                <w:szCs w:val="28"/>
              </w:rPr>
              <w:tab/>
            </w:r>
            <w:r w:rsidR="00E867BB" w:rsidRPr="00E867BB">
              <w:rPr>
                <w:rFonts w:ascii="Times New Roman" w:hAnsi="Times New Roman"/>
                <w:noProof/>
                <w:webHidden/>
                <w:sz w:val="28"/>
                <w:szCs w:val="28"/>
              </w:rPr>
              <w:fldChar w:fldCharType="begin"/>
            </w:r>
            <w:r w:rsidR="00E867BB" w:rsidRPr="00E867BB">
              <w:rPr>
                <w:rFonts w:ascii="Times New Roman" w:hAnsi="Times New Roman"/>
                <w:noProof/>
                <w:webHidden/>
                <w:sz w:val="28"/>
                <w:szCs w:val="28"/>
              </w:rPr>
              <w:instrText xml:space="preserve"> PAGEREF _Toc199344025 \h </w:instrText>
            </w:r>
            <w:r w:rsidR="00E867BB" w:rsidRPr="00E867BB">
              <w:rPr>
                <w:rFonts w:ascii="Times New Roman" w:hAnsi="Times New Roman"/>
                <w:noProof/>
                <w:webHidden/>
                <w:sz w:val="28"/>
                <w:szCs w:val="28"/>
              </w:rPr>
            </w:r>
            <w:r w:rsidR="00E867BB" w:rsidRPr="00E867BB">
              <w:rPr>
                <w:rFonts w:ascii="Times New Roman" w:hAnsi="Times New Roman"/>
                <w:noProof/>
                <w:webHidden/>
                <w:sz w:val="28"/>
                <w:szCs w:val="28"/>
              </w:rPr>
              <w:fldChar w:fldCharType="separate"/>
            </w:r>
            <w:r w:rsidR="00E867BB" w:rsidRPr="00E867BB">
              <w:rPr>
                <w:rFonts w:ascii="Times New Roman" w:hAnsi="Times New Roman"/>
                <w:noProof/>
                <w:webHidden/>
                <w:sz w:val="28"/>
                <w:szCs w:val="28"/>
              </w:rPr>
              <w:t>21</w:t>
            </w:r>
            <w:r w:rsidR="00E867BB" w:rsidRPr="00E867BB">
              <w:rPr>
                <w:rFonts w:ascii="Times New Roman" w:hAnsi="Times New Roman"/>
                <w:noProof/>
                <w:webHidden/>
                <w:sz w:val="28"/>
                <w:szCs w:val="28"/>
              </w:rPr>
              <w:fldChar w:fldCharType="end"/>
            </w:r>
          </w:hyperlink>
        </w:p>
        <w:p w:rsidR="00E867BB" w:rsidRPr="00E867BB" w:rsidRDefault="00CB2001">
          <w:pPr>
            <w:pStyle w:val="11"/>
            <w:rPr>
              <w:rFonts w:ascii="Times New Roman" w:eastAsiaTheme="minorEastAsia" w:hAnsi="Times New Roman"/>
              <w:noProof/>
              <w:sz w:val="28"/>
              <w:szCs w:val="28"/>
              <w:lang w:eastAsia="ru-RU"/>
            </w:rPr>
          </w:pPr>
          <w:hyperlink w:anchor="_Toc199344026" w:history="1">
            <w:r w:rsidR="00E867BB" w:rsidRPr="00E867BB">
              <w:rPr>
                <w:rStyle w:val="a4"/>
                <w:rFonts w:ascii="Times New Roman" w:hAnsi="Times New Roman"/>
                <w:noProof/>
                <w:sz w:val="28"/>
                <w:szCs w:val="28"/>
              </w:rPr>
              <w:t>9.2.2. Основные чрезвычайные ситуации техногенного характера</w:t>
            </w:r>
            <w:r w:rsidR="00E867BB" w:rsidRPr="00E867BB">
              <w:rPr>
                <w:rFonts w:ascii="Times New Roman" w:hAnsi="Times New Roman"/>
                <w:noProof/>
                <w:webHidden/>
                <w:sz w:val="28"/>
                <w:szCs w:val="28"/>
              </w:rPr>
              <w:tab/>
            </w:r>
            <w:r w:rsidR="00E867BB" w:rsidRPr="00E867BB">
              <w:rPr>
                <w:rFonts w:ascii="Times New Roman" w:hAnsi="Times New Roman"/>
                <w:noProof/>
                <w:webHidden/>
                <w:sz w:val="28"/>
                <w:szCs w:val="28"/>
              </w:rPr>
              <w:fldChar w:fldCharType="begin"/>
            </w:r>
            <w:r w:rsidR="00E867BB" w:rsidRPr="00E867BB">
              <w:rPr>
                <w:rFonts w:ascii="Times New Roman" w:hAnsi="Times New Roman"/>
                <w:noProof/>
                <w:webHidden/>
                <w:sz w:val="28"/>
                <w:szCs w:val="28"/>
              </w:rPr>
              <w:instrText xml:space="preserve"> PAGEREF _Toc199344026 \h </w:instrText>
            </w:r>
            <w:r w:rsidR="00E867BB" w:rsidRPr="00E867BB">
              <w:rPr>
                <w:rFonts w:ascii="Times New Roman" w:hAnsi="Times New Roman"/>
                <w:noProof/>
                <w:webHidden/>
                <w:sz w:val="28"/>
                <w:szCs w:val="28"/>
              </w:rPr>
            </w:r>
            <w:r w:rsidR="00E867BB" w:rsidRPr="00E867BB">
              <w:rPr>
                <w:rFonts w:ascii="Times New Roman" w:hAnsi="Times New Roman"/>
                <w:noProof/>
                <w:webHidden/>
                <w:sz w:val="28"/>
                <w:szCs w:val="28"/>
              </w:rPr>
              <w:fldChar w:fldCharType="separate"/>
            </w:r>
            <w:r w:rsidR="00E867BB" w:rsidRPr="00E867BB">
              <w:rPr>
                <w:rFonts w:ascii="Times New Roman" w:hAnsi="Times New Roman"/>
                <w:noProof/>
                <w:webHidden/>
                <w:sz w:val="28"/>
                <w:szCs w:val="28"/>
              </w:rPr>
              <w:t>22</w:t>
            </w:r>
            <w:r w:rsidR="00E867BB" w:rsidRPr="00E867BB">
              <w:rPr>
                <w:rFonts w:ascii="Times New Roman" w:hAnsi="Times New Roman"/>
                <w:noProof/>
                <w:webHidden/>
                <w:sz w:val="28"/>
                <w:szCs w:val="28"/>
              </w:rPr>
              <w:fldChar w:fldCharType="end"/>
            </w:r>
          </w:hyperlink>
        </w:p>
        <w:p w:rsidR="00E867BB" w:rsidRPr="00E867BB" w:rsidRDefault="00CB2001">
          <w:pPr>
            <w:pStyle w:val="11"/>
            <w:rPr>
              <w:rFonts w:ascii="Times New Roman" w:eastAsiaTheme="minorEastAsia" w:hAnsi="Times New Roman"/>
              <w:noProof/>
              <w:sz w:val="28"/>
              <w:szCs w:val="28"/>
              <w:lang w:eastAsia="ru-RU"/>
            </w:rPr>
          </w:pPr>
          <w:hyperlink w:anchor="_Toc199344027" w:history="1">
            <w:r w:rsidR="00E867BB" w:rsidRPr="00E867BB">
              <w:rPr>
                <w:rStyle w:val="a4"/>
                <w:rFonts w:ascii="Times New Roman" w:hAnsi="Times New Roman"/>
                <w:noProof/>
                <w:sz w:val="28"/>
                <w:szCs w:val="28"/>
              </w:rPr>
              <w:t>9.2.3. Мероприятия по защите от ЧС</w:t>
            </w:r>
          </w:hyperlink>
          <w:r>
            <w:rPr>
              <w:rFonts w:ascii="Times New Roman" w:hAnsi="Times New Roman"/>
              <w:noProof/>
              <w:sz w:val="28"/>
              <w:szCs w:val="28"/>
              <w:lang w:val="en-US"/>
            </w:rPr>
            <w:t xml:space="preserve"> </w:t>
          </w:r>
          <w:hyperlink w:anchor="_Toc199344028" w:history="1">
            <w:r w:rsidR="00E867BB" w:rsidRPr="00E867BB">
              <w:rPr>
                <w:rStyle w:val="a4"/>
                <w:rFonts w:ascii="Times New Roman" w:hAnsi="Times New Roman"/>
                <w:noProof/>
                <w:sz w:val="28"/>
                <w:szCs w:val="28"/>
              </w:rPr>
              <w:t>техногенного и природного характера</w:t>
            </w:r>
            <w:r w:rsidR="00E867BB" w:rsidRPr="00E867BB">
              <w:rPr>
                <w:rFonts w:ascii="Times New Roman" w:hAnsi="Times New Roman"/>
                <w:noProof/>
                <w:webHidden/>
                <w:sz w:val="28"/>
                <w:szCs w:val="28"/>
              </w:rPr>
              <w:tab/>
            </w:r>
            <w:r w:rsidR="00E867BB" w:rsidRPr="00E867BB">
              <w:rPr>
                <w:rFonts w:ascii="Times New Roman" w:hAnsi="Times New Roman"/>
                <w:noProof/>
                <w:webHidden/>
                <w:sz w:val="28"/>
                <w:szCs w:val="28"/>
              </w:rPr>
              <w:fldChar w:fldCharType="begin"/>
            </w:r>
            <w:r w:rsidR="00E867BB" w:rsidRPr="00E867BB">
              <w:rPr>
                <w:rFonts w:ascii="Times New Roman" w:hAnsi="Times New Roman"/>
                <w:noProof/>
                <w:webHidden/>
                <w:sz w:val="28"/>
                <w:szCs w:val="28"/>
              </w:rPr>
              <w:instrText xml:space="preserve"> PAGEREF _Toc199344028 \h </w:instrText>
            </w:r>
            <w:r w:rsidR="00E867BB" w:rsidRPr="00E867BB">
              <w:rPr>
                <w:rFonts w:ascii="Times New Roman" w:hAnsi="Times New Roman"/>
                <w:noProof/>
                <w:webHidden/>
                <w:sz w:val="28"/>
                <w:szCs w:val="28"/>
              </w:rPr>
            </w:r>
            <w:r w:rsidR="00E867BB" w:rsidRPr="00E867BB">
              <w:rPr>
                <w:rFonts w:ascii="Times New Roman" w:hAnsi="Times New Roman"/>
                <w:noProof/>
                <w:webHidden/>
                <w:sz w:val="28"/>
                <w:szCs w:val="28"/>
              </w:rPr>
              <w:fldChar w:fldCharType="separate"/>
            </w:r>
            <w:r w:rsidR="00E867BB" w:rsidRPr="00E867BB">
              <w:rPr>
                <w:rFonts w:ascii="Times New Roman" w:hAnsi="Times New Roman"/>
                <w:noProof/>
                <w:webHidden/>
                <w:sz w:val="28"/>
                <w:szCs w:val="28"/>
              </w:rPr>
              <w:t>22</w:t>
            </w:r>
            <w:r w:rsidR="00E867BB" w:rsidRPr="00E867BB">
              <w:rPr>
                <w:rFonts w:ascii="Times New Roman" w:hAnsi="Times New Roman"/>
                <w:noProof/>
                <w:webHidden/>
                <w:sz w:val="28"/>
                <w:szCs w:val="28"/>
              </w:rPr>
              <w:fldChar w:fldCharType="end"/>
            </w:r>
          </w:hyperlink>
        </w:p>
        <w:p w:rsidR="00E867BB" w:rsidRDefault="00CB2001">
          <w:pPr>
            <w:pStyle w:val="11"/>
            <w:rPr>
              <w:rFonts w:asciiTheme="minorHAnsi" w:eastAsiaTheme="minorEastAsia" w:hAnsiTheme="minorHAnsi" w:cstheme="minorBidi"/>
              <w:noProof/>
              <w:lang w:eastAsia="ru-RU"/>
            </w:rPr>
          </w:pPr>
          <w:hyperlink w:anchor="_Toc199344029" w:history="1">
            <w:r w:rsidR="00E867BB" w:rsidRPr="00E867BB">
              <w:rPr>
                <w:rStyle w:val="a4"/>
                <w:rFonts w:ascii="Times New Roman" w:hAnsi="Times New Roman"/>
                <w:noProof/>
                <w:sz w:val="28"/>
                <w:szCs w:val="28"/>
              </w:rPr>
              <w:t>9.3.</w:t>
            </w:r>
            <w:r w:rsidR="00E867BB">
              <w:rPr>
                <w:rStyle w:val="a4"/>
                <w:rFonts w:ascii="Times New Roman" w:hAnsi="Times New Roman"/>
                <w:noProof/>
                <w:sz w:val="28"/>
                <w:szCs w:val="28"/>
                <w:lang w:val="en-US"/>
              </w:rPr>
              <w:t> </w:t>
            </w:r>
            <w:r w:rsidR="00E867BB" w:rsidRPr="00E867BB">
              <w:rPr>
                <w:rStyle w:val="a4"/>
                <w:rFonts w:ascii="Times New Roman" w:hAnsi="Times New Roman"/>
                <w:noProof/>
                <w:sz w:val="28"/>
                <w:szCs w:val="28"/>
              </w:rPr>
              <w:t xml:space="preserve">Мероприятия по обеспечению пожарной безопасности </w:t>
            </w:r>
            <w:bookmarkStart w:id="0" w:name="_GoBack"/>
            <w:bookmarkEnd w:id="0"/>
            <w:r w:rsidR="00E867BB" w:rsidRPr="00E867BB">
              <w:rPr>
                <w:rStyle w:val="a4"/>
                <w:rFonts w:ascii="Times New Roman" w:hAnsi="Times New Roman"/>
                <w:noProof/>
                <w:sz w:val="28"/>
                <w:szCs w:val="28"/>
              </w:rPr>
              <w:t>и гражданской обороне</w:t>
            </w:r>
            <w:r w:rsidR="00E867BB" w:rsidRPr="00E867BB">
              <w:rPr>
                <w:rFonts w:ascii="Times New Roman" w:hAnsi="Times New Roman"/>
                <w:noProof/>
                <w:webHidden/>
                <w:sz w:val="28"/>
                <w:szCs w:val="28"/>
              </w:rPr>
              <w:tab/>
            </w:r>
            <w:r w:rsidR="00E867BB" w:rsidRPr="00E867BB">
              <w:rPr>
                <w:rFonts w:ascii="Times New Roman" w:hAnsi="Times New Roman"/>
                <w:noProof/>
                <w:webHidden/>
                <w:sz w:val="28"/>
                <w:szCs w:val="28"/>
              </w:rPr>
              <w:fldChar w:fldCharType="begin"/>
            </w:r>
            <w:r w:rsidR="00E867BB" w:rsidRPr="00E867BB">
              <w:rPr>
                <w:rFonts w:ascii="Times New Roman" w:hAnsi="Times New Roman"/>
                <w:noProof/>
                <w:webHidden/>
                <w:sz w:val="28"/>
                <w:szCs w:val="28"/>
              </w:rPr>
              <w:instrText xml:space="preserve"> PAGEREF _Toc199344029 \h </w:instrText>
            </w:r>
            <w:r w:rsidR="00E867BB" w:rsidRPr="00E867BB">
              <w:rPr>
                <w:rFonts w:ascii="Times New Roman" w:hAnsi="Times New Roman"/>
                <w:noProof/>
                <w:webHidden/>
                <w:sz w:val="28"/>
                <w:szCs w:val="28"/>
              </w:rPr>
            </w:r>
            <w:r w:rsidR="00E867BB" w:rsidRPr="00E867BB">
              <w:rPr>
                <w:rFonts w:ascii="Times New Roman" w:hAnsi="Times New Roman"/>
                <w:noProof/>
                <w:webHidden/>
                <w:sz w:val="28"/>
                <w:szCs w:val="28"/>
              </w:rPr>
              <w:fldChar w:fldCharType="separate"/>
            </w:r>
            <w:r w:rsidR="00E867BB" w:rsidRPr="00E867BB">
              <w:rPr>
                <w:rFonts w:ascii="Times New Roman" w:hAnsi="Times New Roman"/>
                <w:noProof/>
                <w:webHidden/>
                <w:sz w:val="28"/>
                <w:szCs w:val="28"/>
              </w:rPr>
              <w:t>23</w:t>
            </w:r>
            <w:r w:rsidR="00E867BB" w:rsidRPr="00E867BB">
              <w:rPr>
                <w:rFonts w:ascii="Times New Roman" w:hAnsi="Times New Roman"/>
                <w:noProof/>
                <w:webHidden/>
                <w:sz w:val="28"/>
                <w:szCs w:val="28"/>
              </w:rPr>
              <w:fldChar w:fldCharType="end"/>
            </w:r>
          </w:hyperlink>
        </w:p>
        <w:p w:rsidR="00E867BB" w:rsidRPr="004E2F35" w:rsidRDefault="00E867BB" w:rsidP="00E867BB">
          <w:pPr>
            <w:pStyle w:val="21"/>
            <w:tabs>
              <w:tab w:val="right" w:leader="dot" w:pos="9345"/>
            </w:tabs>
            <w:spacing w:line="240" w:lineRule="auto"/>
            <w:rPr>
              <w:rFonts w:ascii="Times New Roman" w:hAnsi="Times New Roman"/>
              <w:sz w:val="28"/>
              <w:szCs w:val="28"/>
            </w:rPr>
          </w:pPr>
          <w:r w:rsidRPr="004E2F35">
            <w:rPr>
              <w:rFonts w:ascii="Times New Roman" w:hAnsi="Times New Roman"/>
              <w:b/>
              <w:bCs/>
              <w:sz w:val="28"/>
              <w:szCs w:val="28"/>
            </w:rPr>
            <w:fldChar w:fldCharType="end"/>
          </w:r>
        </w:p>
      </w:sdtContent>
    </w:sdt>
    <w:p w:rsidR="00E867BB" w:rsidRPr="0024106C" w:rsidRDefault="00E867BB" w:rsidP="00E867BB">
      <w:pPr>
        <w:spacing w:line="240" w:lineRule="auto"/>
        <w:ind w:firstLine="0"/>
        <w:rPr>
          <w:rFonts w:cs="Times New Roman"/>
          <w:b/>
          <w:sz w:val="28"/>
          <w:szCs w:val="28"/>
          <w:lang w:eastAsia="ru-RU"/>
        </w:rPr>
      </w:pPr>
      <w:r w:rsidRPr="0024106C">
        <w:rPr>
          <w:rFonts w:cs="Times New Roman"/>
          <w:b/>
          <w:sz w:val="28"/>
          <w:szCs w:val="28"/>
          <w:lang w:eastAsia="ru-RU"/>
        </w:rPr>
        <w:t>Графическая часть</w:t>
      </w:r>
    </w:p>
    <w:p w:rsidR="00E867BB" w:rsidRPr="00B63260" w:rsidRDefault="00E867BB" w:rsidP="00E867BB">
      <w:pPr>
        <w:spacing w:line="240" w:lineRule="auto"/>
        <w:ind w:firstLine="0"/>
        <w:rPr>
          <w:rFonts w:cs="Times New Roman"/>
          <w:sz w:val="28"/>
          <w:szCs w:val="28"/>
        </w:rPr>
      </w:pPr>
      <w:r w:rsidRPr="0024106C">
        <w:rPr>
          <w:rFonts w:cs="Times New Roman"/>
          <w:sz w:val="28"/>
          <w:szCs w:val="28"/>
        </w:rPr>
        <w:t>1. </w:t>
      </w:r>
      <w:r>
        <w:rPr>
          <w:sz w:val="28"/>
        </w:rPr>
        <w:t>Чертеж красных линий…………………………………………</w:t>
      </w:r>
      <w:proofErr w:type="gramStart"/>
      <w:r>
        <w:rPr>
          <w:sz w:val="28"/>
        </w:rPr>
        <w:t>…….</w:t>
      </w:r>
      <w:proofErr w:type="gramEnd"/>
      <w:r>
        <w:rPr>
          <w:rFonts w:cs="Times New Roman"/>
          <w:sz w:val="28"/>
          <w:szCs w:val="28"/>
        </w:rPr>
        <w:t>………32</w:t>
      </w:r>
    </w:p>
    <w:p w:rsidR="00E867BB" w:rsidRPr="004E2F35" w:rsidRDefault="00E867BB" w:rsidP="00E867BB">
      <w:pPr>
        <w:spacing w:line="240" w:lineRule="auto"/>
        <w:ind w:firstLine="0"/>
        <w:rPr>
          <w:rFonts w:cs="Times New Roman"/>
          <w:sz w:val="28"/>
          <w:szCs w:val="28"/>
        </w:rPr>
      </w:pPr>
      <w:r>
        <w:rPr>
          <w:rFonts w:cs="Times New Roman"/>
          <w:sz w:val="28"/>
          <w:szCs w:val="28"/>
        </w:rPr>
        <w:t>2.</w:t>
      </w:r>
      <w:r w:rsidRPr="0024106C">
        <w:rPr>
          <w:rFonts w:cs="Times New Roman"/>
          <w:sz w:val="28"/>
          <w:szCs w:val="28"/>
        </w:rPr>
        <w:t> </w:t>
      </w:r>
      <w:r w:rsidRPr="0024106C">
        <w:rPr>
          <w:sz w:val="28"/>
        </w:rPr>
        <w:t xml:space="preserve">Чертеж </w:t>
      </w:r>
      <w:r>
        <w:rPr>
          <w:sz w:val="28"/>
        </w:rPr>
        <w:t>границ зон планируемого размещения линейного объекта</w:t>
      </w:r>
      <w:r>
        <w:rPr>
          <w:rFonts w:cs="Times New Roman"/>
          <w:sz w:val="28"/>
          <w:szCs w:val="28"/>
        </w:rPr>
        <w:t xml:space="preserve"> …...…41</w:t>
      </w:r>
    </w:p>
    <w:p w:rsidR="00122B5C" w:rsidRDefault="00122B5C">
      <w:pPr>
        <w:spacing w:after="160" w:line="259" w:lineRule="auto"/>
        <w:ind w:firstLine="0"/>
        <w:jc w:val="left"/>
        <w:rPr>
          <w:rFonts w:eastAsia="Times New Roman" w:cs="Times New Roman"/>
          <w:szCs w:val="28"/>
          <w:lang w:eastAsia="ru-RU"/>
        </w:rPr>
      </w:pPr>
      <w:r>
        <w:rPr>
          <w:szCs w:val="28"/>
        </w:rPr>
        <w:br w:type="page"/>
      </w:r>
    </w:p>
    <w:p w:rsidR="00122B5C" w:rsidRDefault="00122B5C" w:rsidP="00932700">
      <w:pPr>
        <w:pStyle w:val="1"/>
        <w:spacing w:line="240" w:lineRule="auto"/>
        <w:ind w:firstLine="0"/>
        <w:rPr>
          <w:rFonts w:cs="Times New Roman"/>
          <w:sz w:val="28"/>
          <w:szCs w:val="28"/>
        </w:rPr>
      </w:pPr>
      <w:bookmarkStart w:id="1" w:name="_Toc153201889"/>
      <w:bookmarkStart w:id="2" w:name="_Toc199344005"/>
      <w:r w:rsidRPr="0024106C">
        <w:rPr>
          <w:rFonts w:cs="Times New Roman"/>
          <w:sz w:val="28"/>
          <w:szCs w:val="28"/>
        </w:rPr>
        <w:lastRenderedPageBreak/>
        <w:t>1. Наименование, основные характеристики (категория, протяженность, проектная мощность, пропускная способность, грузонапряженность, интенсивность движения) и назначение планируемых для размещения линейных объектов, а также линейных объектов, подлежащих реконструкции в связи с изменением их местоположения</w:t>
      </w:r>
      <w:bookmarkEnd w:id="1"/>
      <w:bookmarkEnd w:id="2"/>
    </w:p>
    <w:p w:rsidR="00932700" w:rsidRPr="00932700" w:rsidRDefault="00932700" w:rsidP="00F20F94">
      <w:pPr>
        <w:spacing w:line="240" w:lineRule="auto"/>
      </w:pPr>
    </w:p>
    <w:p w:rsidR="00122B5C" w:rsidRPr="0024106C" w:rsidRDefault="00122B5C" w:rsidP="00122B5C">
      <w:pPr>
        <w:pStyle w:val="ConsPlusNormal"/>
        <w:ind w:firstLine="709"/>
        <w:jc w:val="both"/>
        <w:rPr>
          <w:rFonts w:ascii="Times New Roman" w:eastAsiaTheme="minorHAnsi" w:hAnsi="Times New Roman" w:cs="Times New Roman"/>
          <w:sz w:val="28"/>
          <w:szCs w:val="28"/>
          <w:lang w:eastAsia="en-US"/>
        </w:rPr>
      </w:pPr>
      <w:r w:rsidRPr="0024106C">
        <w:rPr>
          <w:rFonts w:ascii="Times New Roman" w:eastAsiaTheme="minorHAnsi" w:hAnsi="Times New Roman" w:cs="Times New Roman"/>
          <w:sz w:val="28"/>
          <w:szCs w:val="28"/>
          <w:lang w:eastAsia="en-US"/>
        </w:rPr>
        <w:t xml:space="preserve">Наименование объекта: линейный объект </w:t>
      </w:r>
      <w:r>
        <w:rPr>
          <w:rFonts w:ascii="Times New Roman" w:eastAsiaTheme="minorHAnsi" w:hAnsi="Times New Roman" w:cs="Times New Roman"/>
          <w:sz w:val="28"/>
          <w:szCs w:val="28"/>
          <w:lang w:eastAsia="en-US"/>
        </w:rPr>
        <w:t xml:space="preserve">регионального значения </w:t>
      </w:r>
      <w:r>
        <w:rPr>
          <w:rFonts w:ascii="Times New Roman" w:eastAsiaTheme="minorHAnsi" w:hAnsi="Times New Roman" w:cs="Times New Roman"/>
          <w:sz w:val="28"/>
          <w:szCs w:val="28"/>
          <w:lang w:eastAsia="en-US"/>
        </w:rPr>
        <w:br/>
      </w:r>
      <w:r w:rsidR="00E34C4B">
        <w:rPr>
          <w:rFonts w:ascii="Times New Roman" w:eastAsiaTheme="minorHAnsi" w:hAnsi="Times New Roman" w:cs="Times New Roman"/>
          <w:sz w:val="28"/>
          <w:szCs w:val="28"/>
          <w:lang w:eastAsia="en-US"/>
        </w:rPr>
        <w:t>"</w:t>
      </w:r>
      <w:r w:rsidRPr="0024106C">
        <w:rPr>
          <w:rFonts w:ascii="Times New Roman" w:eastAsiaTheme="minorHAnsi" w:hAnsi="Times New Roman" w:cs="Times New Roman"/>
          <w:sz w:val="28"/>
          <w:szCs w:val="28"/>
          <w:lang w:eastAsia="en-US"/>
        </w:rPr>
        <w:t xml:space="preserve">КЛ-110 кВ от ПС 110/10 кВ </w:t>
      </w:r>
      <w:r w:rsidR="00E34C4B">
        <w:rPr>
          <w:rFonts w:ascii="Times New Roman" w:eastAsiaTheme="minorHAnsi" w:hAnsi="Times New Roman" w:cs="Times New Roman"/>
          <w:sz w:val="28"/>
          <w:szCs w:val="28"/>
          <w:lang w:eastAsia="en-US"/>
        </w:rPr>
        <w:t>"</w:t>
      </w:r>
      <w:r w:rsidRPr="0024106C">
        <w:rPr>
          <w:rFonts w:ascii="Times New Roman" w:eastAsiaTheme="minorHAnsi" w:hAnsi="Times New Roman" w:cs="Times New Roman"/>
          <w:sz w:val="28"/>
          <w:szCs w:val="28"/>
          <w:lang w:eastAsia="en-US"/>
        </w:rPr>
        <w:t>Новая-2</w:t>
      </w:r>
      <w:r w:rsidR="00E34C4B">
        <w:rPr>
          <w:rFonts w:ascii="Times New Roman" w:eastAsiaTheme="minorHAnsi" w:hAnsi="Times New Roman" w:cs="Times New Roman"/>
          <w:sz w:val="28"/>
          <w:szCs w:val="28"/>
          <w:lang w:eastAsia="en-US"/>
        </w:rPr>
        <w:t>"</w:t>
      </w:r>
      <w:r w:rsidRPr="0024106C">
        <w:rPr>
          <w:rFonts w:ascii="Times New Roman" w:eastAsiaTheme="minorHAnsi" w:hAnsi="Times New Roman" w:cs="Times New Roman"/>
          <w:sz w:val="28"/>
          <w:szCs w:val="28"/>
          <w:lang w:eastAsia="en-US"/>
        </w:rPr>
        <w:t xml:space="preserve"> (</w:t>
      </w:r>
      <w:r w:rsidR="00E34C4B">
        <w:rPr>
          <w:rFonts w:ascii="Times New Roman" w:eastAsiaTheme="minorHAnsi" w:hAnsi="Times New Roman" w:cs="Times New Roman"/>
          <w:sz w:val="28"/>
          <w:szCs w:val="28"/>
          <w:lang w:eastAsia="en-US"/>
        </w:rPr>
        <w:t>"</w:t>
      </w:r>
      <w:r w:rsidRPr="0024106C">
        <w:rPr>
          <w:rFonts w:ascii="Times New Roman" w:eastAsiaTheme="minorHAnsi" w:hAnsi="Times New Roman" w:cs="Times New Roman"/>
          <w:sz w:val="28"/>
          <w:szCs w:val="28"/>
          <w:lang w:eastAsia="en-US"/>
        </w:rPr>
        <w:t>Новосаратовка - 2</w:t>
      </w:r>
      <w:r w:rsidR="00E34C4B">
        <w:rPr>
          <w:rFonts w:ascii="Times New Roman" w:eastAsiaTheme="minorHAnsi" w:hAnsi="Times New Roman" w:cs="Times New Roman"/>
          <w:sz w:val="28"/>
          <w:szCs w:val="28"/>
          <w:lang w:eastAsia="en-US"/>
        </w:rPr>
        <w:t>"</w:t>
      </w:r>
      <w:r w:rsidRPr="0024106C">
        <w:rPr>
          <w:rFonts w:ascii="Times New Roman" w:eastAsiaTheme="minorHAnsi" w:hAnsi="Times New Roman" w:cs="Times New Roman"/>
          <w:sz w:val="28"/>
          <w:szCs w:val="28"/>
          <w:lang w:eastAsia="en-US"/>
        </w:rPr>
        <w:t>) до ПС-110 кВ №</w:t>
      </w:r>
      <w:r w:rsidR="00E34C4B">
        <w:rPr>
          <w:rFonts w:ascii="Times New Roman" w:eastAsiaTheme="minorHAnsi" w:hAnsi="Times New Roman" w:cs="Times New Roman"/>
          <w:sz w:val="28"/>
          <w:szCs w:val="28"/>
          <w:lang w:eastAsia="en-US"/>
        </w:rPr>
        <w:t xml:space="preserve"> </w:t>
      </w:r>
      <w:r w:rsidRPr="0024106C">
        <w:rPr>
          <w:rFonts w:ascii="Times New Roman" w:eastAsiaTheme="minorHAnsi" w:hAnsi="Times New Roman" w:cs="Times New Roman"/>
          <w:sz w:val="28"/>
          <w:szCs w:val="28"/>
          <w:lang w:eastAsia="en-US"/>
        </w:rPr>
        <w:t xml:space="preserve">137 </w:t>
      </w:r>
      <w:r w:rsidR="00E34C4B">
        <w:rPr>
          <w:rFonts w:ascii="Times New Roman" w:eastAsiaTheme="minorHAnsi" w:hAnsi="Times New Roman" w:cs="Times New Roman"/>
          <w:sz w:val="28"/>
          <w:szCs w:val="28"/>
          <w:lang w:eastAsia="en-US"/>
        </w:rPr>
        <w:t>"</w:t>
      </w:r>
      <w:r w:rsidRPr="0024106C">
        <w:rPr>
          <w:rFonts w:ascii="Times New Roman" w:eastAsiaTheme="minorHAnsi" w:hAnsi="Times New Roman" w:cs="Times New Roman"/>
          <w:sz w:val="28"/>
          <w:szCs w:val="28"/>
          <w:lang w:eastAsia="en-US"/>
        </w:rPr>
        <w:t>Олтон Плюс</w:t>
      </w:r>
      <w:r w:rsidR="00E34C4B">
        <w:rPr>
          <w:rFonts w:ascii="Times New Roman" w:eastAsiaTheme="minorHAnsi" w:hAnsi="Times New Roman" w:cs="Times New Roman"/>
          <w:sz w:val="28"/>
          <w:szCs w:val="28"/>
          <w:lang w:eastAsia="en-US"/>
        </w:rPr>
        <w:t>"</w:t>
      </w:r>
      <w:r w:rsidRPr="0024106C">
        <w:rPr>
          <w:rFonts w:ascii="Times New Roman" w:eastAsiaTheme="minorHAnsi" w:hAnsi="Times New Roman" w:cs="Times New Roman"/>
          <w:sz w:val="28"/>
          <w:szCs w:val="28"/>
          <w:lang w:eastAsia="en-US"/>
        </w:rPr>
        <w:t xml:space="preserve"> (далее </w:t>
      </w:r>
      <w:r w:rsidR="00353671">
        <w:rPr>
          <w:rFonts w:ascii="Times New Roman" w:eastAsiaTheme="minorHAnsi" w:hAnsi="Times New Roman" w:cs="Times New Roman"/>
          <w:sz w:val="28"/>
          <w:szCs w:val="28"/>
          <w:lang w:eastAsia="en-US"/>
        </w:rPr>
        <w:t>–</w:t>
      </w:r>
      <w:r w:rsidRPr="0024106C">
        <w:rPr>
          <w:rFonts w:ascii="Times New Roman" w:eastAsiaTheme="minorHAnsi" w:hAnsi="Times New Roman" w:cs="Times New Roman"/>
          <w:sz w:val="28"/>
          <w:szCs w:val="28"/>
          <w:lang w:eastAsia="en-US"/>
        </w:rPr>
        <w:t xml:space="preserve"> Объект).</w:t>
      </w:r>
    </w:p>
    <w:p w:rsidR="00122B5C" w:rsidRPr="0024106C" w:rsidRDefault="00122B5C" w:rsidP="00122B5C">
      <w:pPr>
        <w:widowControl w:val="0"/>
        <w:spacing w:line="240" w:lineRule="auto"/>
        <w:contextualSpacing/>
        <w:rPr>
          <w:rFonts w:cs="Times New Roman"/>
          <w:sz w:val="28"/>
          <w:szCs w:val="28"/>
        </w:rPr>
      </w:pPr>
      <w:r w:rsidRPr="0024106C">
        <w:rPr>
          <w:rFonts w:cs="Times New Roman"/>
          <w:sz w:val="28"/>
          <w:szCs w:val="28"/>
        </w:rPr>
        <w:t>Назначение Объекта: обеспечение быстроразвивающегося района достаточной мощностью для обеспечения бесперебойного электроснабжения  новых жилых комп</w:t>
      </w:r>
      <w:r>
        <w:rPr>
          <w:rFonts w:cs="Times New Roman"/>
          <w:sz w:val="28"/>
          <w:szCs w:val="28"/>
        </w:rPr>
        <w:t xml:space="preserve">лексов плановой застройки (СЗ </w:t>
      </w:r>
      <w:r w:rsidR="00E34C4B">
        <w:rPr>
          <w:rFonts w:cs="Times New Roman"/>
          <w:sz w:val="28"/>
          <w:szCs w:val="28"/>
        </w:rPr>
        <w:t>"</w:t>
      </w:r>
      <w:r>
        <w:rPr>
          <w:rFonts w:cs="Times New Roman"/>
          <w:sz w:val="28"/>
          <w:szCs w:val="28"/>
        </w:rPr>
        <w:t>П</w:t>
      </w:r>
      <w:r w:rsidRPr="0024106C">
        <w:rPr>
          <w:rFonts w:cs="Times New Roman"/>
          <w:sz w:val="28"/>
          <w:szCs w:val="28"/>
        </w:rPr>
        <w:t>ерспектива Девелопмент</w:t>
      </w:r>
      <w:r w:rsidR="00E34C4B">
        <w:rPr>
          <w:rFonts w:cs="Times New Roman"/>
          <w:sz w:val="28"/>
          <w:szCs w:val="28"/>
        </w:rPr>
        <w:t>"</w:t>
      </w:r>
      <w:r w:rsidRPr="0024106C">
        <w:rPr>
          <w:rFonts w:cs="Times New Roman"/>
          <w:sz w:val="28"/>
          <w:szCs w:val="28"/>
        </w:rPr>
        <w:t xml:space="preserve">, ООО </w:t>
      </w:r>
      <w:r w:rsidR="00E34C4B">
        <w:rPr>
          <w:rFonts w:cs="Times New Roman"/>
          <w:sz w:val="28"/>
          <w:szCs w:val="28"/>
        </w:rPr>
        <w:t>"</w:t>
      </w:r>
      <w:r w:rsidRPr="0024106C">
        <w:rPr>
          <w:rFonts w:cs="Times New Roman"/>
          <w:sz w:val="28"/>
          <w:szCs w:val="28"/>
        </w:rPr>
        <w:t>Охта капитал</w:t>
      </w:r>
      <w:r w:rsidR="00E34C4B">
        <w:rPr>
          <w:rFonts w:cs="Times New Roman"/>
          <w:sz w:val="28"/>
          <w:szCs w:val="28"/>
        </w:rPr>
        <w:t>"</w:t>
      </w:r>
      <w:r w:rsidRPr="0024106C">
        <w:rPr>
          <w:rFonts w:cs="Times New Roman"/>
          <w:sz w:val="28"/>
          <w:szCs w:val="28"/>
        </w:rPr>
        <w:t xml:space="preserve">, ООО </w:t>
      </w:r>
      <w:r w:rsidR="00E34C4B">
        <w:rPr>
          <w:rFonts w:cs="Times New Roman"/>
          <w:sz w:val="28"/>
          <w:szCs w:val="28"/>
        </w:rPr>
        <w:t>"</w:t>
      </w:r>
      <w:r w:rsidRPr="0024106C">
        <w:rPr>
          <w:rFonts w:cs="Times New Roman"/>
          <w:sz w:val="28"/>
          <w:szCs w:val="28"/>
        </w:rPr>
        <w:t>Правобережный 1</w:t>
      </w:r>
      <w:r w:rsidR="00E34C4B">
        <w:rPr>
          <w:rFonts w:cs="Times New Roman"/>
          <w:sz w:val="28"/>
          <w:szCs w:val="28"/>
        </w:rPr>
        <w:t>"</w:t>
      </w:r>
      <w:r w:rsidRPr="0024106C">
        <w:rPr>
          <w:rFonts w:cs="Times New Roman"/>
          <w:sz w:val="28"/>
          <w:szCs w:val="28"/>
        </w:rPr>
        <w:t xml:space="preserve"> </w:t>
      </w:r>
      <w:r w:rsidR="00E34C4B">
        <w:rPr>
          <w:rFonts w:cs="Times New Roman"/>
          <w:sz w:val="28"/>
          <w:szCs w:val="28"/>
        </w:rPr>
        <w:t xml:space="preserve">                                    </w:t>
      </w:r>
      <w:r w:rsidRPr="0024106C">
        <w:rPr>
          <w:rFonts w:cs="Times New Roman"/>
          <w:sz w:val="28"/>
          <w:szCs w:val="28"/>
        </w:rPr>
        <w:t xml:space="preserve">и ООО </w:t>
      </w:r>
      <w:r w:rsidR="00E34C4B">
        <w:rPr>
          <w:rFonts w:cs="Times New Roman"/>
          <w:sz w:val="28"/>
          <w:szCs w:val="28"/>
        </w:rPr>
        <w:t>"</w:t>
      </w:r>
      <w:r w:rsidRPr="0024106C">
        <w:rPr>
          <w:rFonts w:cs="Times New Roman"/>
          <w:sz w:val="28"/>
          <w:szCs w:val="28"/>
        </w:rPr>
        <w:t>Правобережный 2</w:t>
      </w:r>
      <w:r w:rsidR="00E34C4B">
        <w:rPr>
          <w:rFonts w:cs="Times New Roman"/>
          <w:sz w:val="28"/>
          <w:szCs w:val="28"/>
        </w:rPr>
        <w:t>"</w:t>
      </w:r>
      <w:r w:rsidRPr="0024106C">
        <w:rPr>
          <w:rFonts w:cs="Times New Roman"/>
          <w:sz w:val="28"/>
          <w:szCs w:val="28"/>
        </w:rPr>
        <w:t>), объектов со</w:t>
      </w:r>
      <w:r w:rsidR="00900E08">
        <w:rPr>
          <w:rFonts w:cs="Times New Roman"/>
          <w:sz w:val="28"/>
          <w:szCs w:val="28"/>
        </w:rPr>
        <w:t xml:space="preserve">циального обеспечения, а также </w:t>
      </w:r>
      <w:r w:rsidRPr="0024106C">
        <w:rPr>
          <w:rFonts w:cs="Times New Roman"/>
          <w:sz w:val="28"/>
          <w:szCs w:val="28"/>
        </w:rPr>
        <w:t xml:space="preserve">резервирование существующих сетей АО </w:t>
      </w:r>
      <w:r w:rsidR="00E34C4B">
        <w:rPr>
          <w:rFonts w:cs="Times New Roman"/>
          <w:sz w:val="28"/>
          <w:szCs w:val="28"/>
        </w:rPr>
        <w:t>"</w:t>
      </w:r>
      <w:r w:rsidRPr="0024106C">
        <w:rPr>
          <w:rFonts w:cs="Times New Roman"/>
          <w:sz w:val="28"/>
          <w:szCs w:val="28"/>
        </w:rPr>
        <w:t>ЛОЭСК</w:t>
      </w:r>
      <w:r w:rsidR="00E34C4B">
        <w:rPr>
          <w:rFonts w:cs="Times New Roman"/>
          <w:sz w:val="28"/>
          <w:szCs w:val="28"/>
        </w:rPr>
        <w:t>"</w:t>
      </w:r>
      <w:r w:rsidRPr="0024106C">
        <w:rPr>
          <w:rFonts w:cs="Times New Roman"/>
          <w:sz w:val="28"/>
          <w:szCs w:val="28"/>
        </w:rPr>
        <w:t>.</w:t>
      </w:r>
    </w:p>
    <w:p w:rsidR="00122B5C" w:rsidRPr="00CA095F" w:rsidRDefault="00122B5C" w:rsidP="00E34C4B">
      <w:pPr>
        <w:widowControl w:val="0"/>
        <w:spacing w:line="240" w:lineRule="auto"/>
        <w:contextualSpacing/>
        <w:rPr>
          <w:rFonts w:cs="Times New Roman"/>
          <w:sz w:val="28"/>
          <w:szCs w:val="28"/>
        </w:rPr>
      </w:pPr>
      <w:r w:rsidRPr="0024106C">
        <w:rPr>
          <w:rFonts w:cs="Times New Roman"/>
          <w:sz w:val="28"/>
          <w:szCs w:val="28"/>
        </w:rPr>
        <w:t xml:space="preserve">Проектом предусматривается строительство двух кабельных линий </w:t>
      </w:r>
      <w:r w:rsidRPr="00CA095F">
        <w:rPr>
          <w:rFonts w:cs="Times New Roman"/>
          <w:sz w:val="28"/>
          <w:szCs w:val="28"/>
        </w:rPr>
        <w:t>напряжением 110 кВ. Начало кабельных линий: ПС-110</w:t>
      </w:r>
      <w:r w:rsidR="00596FF6">
        <w:rPr>
          <w:rFonts w:cs="Times New Roman"/>
          <w:sz w:val="28"/>
          <w:szCs w:val="28"/>
        </w:rPr>
        <w:t xml:space="preserve"> </w:t>
      </w:r>
      <w:r w:rsidRPr="00CA095F">
        <w:rPr>
          <w:rFonts w:cs="Times New Roman"/>
          <w:sz w:val="28"/>
          <w:szCs w:val="28"/>
        </w:rPr>
        <w:t>кВ №</w:t>
      </w:r>
      <w:r w:rsidR="00596FF6">
        <w:rPr>
          <w:rFonts w:cs="Times New Roman"/>
          <w:sz w:val="28"/>
          <w:szCs w:val="28"/>
        </w:rPr>
        <w:t xml:space="preserve"> </w:t>
      </w:r>
      <w:r w:rsidRPr="00CA095F">
        <w:rPr>
          <w:rFonts w:cs="Times New Roman"/>
          <w:sz w:val="28"/>
          <w:szCs w:val="28"/>
        </w:rPr>
        <w:t xml:space="preserve">137 </w:t>
      </w:r>
      <w:r w:rsidR="00596FF6">
        <w:rPr>
          <w:rFonts w:cs="Times New Roman"/>
          <w:sz w:val="28"/>
          <w:szCs w:val="28"/>
        </w:rPr>
        <w:t xml:space="preserve">                    </w:t>
      </w:r>
      <w:r w:rsidR="00E34C4B">
        <w:rPr>
          <w:rFonts w:cs="Times New Roman"/>
          <w:sz w:val="28"/>
          <w:szCs w:val="28"/>
        </w:rPr>
        <w:t>"</w:t>
      </w:r>
      <w:r w:rsidRPr="00CA095F">
        <w:rPr>
          <w:rFonts w:cs="Times New Roman"/>
          <w:sz w:val="28"/>
          <w:szCs w:val="28"/>
        </w:rPr>
        <w:t>Олтон Плюс</w:t>
      </w:r>
      <w:r w:rsidR="00E34C4B">
        <w:rPr>
          <w:rFonts w:cs="Times New Roman"/>
          <w:sz w:val="28"/>
          <w:szCs w:val="28"/>
        </w:rPr>
        <w:t>"</w:t>
      </w:r>
      <w:r w:rsidRPr="00CA095F">
        <w:rPr>
          <w:rFonts w:cs="Times New Roman"/>
          <w:sz w:val="28"/>
          <w:szCs w:val="28"/>
        </w:rPr>
        <w:t>. Конец: ПС-110/10</w:t>
      </w:r>
      <w:r w:rsidR="00596FF6">
        <w:rPr>
          <w:rFonts w:cs="Times New Roman"/>
          <w:sz w:val="28"/>
          <w:szCs w:val="28"/>
        </w:rPr>
        <w:t xml:space="preserve"> </w:t>
      </w:r>
      <w:r w:rsidRPr="00CA095F">
        <w:rPr>
          <w:rFonts w:cs="Times New Roman"/>
          <w:sz w:val="28"/>
          <w:szCs w:val="28"/>
        </w:rPr>
        <w:t xml:space="preserve">кВ </w:t>
      </w:r>
      <w:r w:rsidR="00E34C4B">
        <w:rPr>
          <w:rFonts w:cs="Times New Roman"/>
          <w:sz w:val="28"/>
          <w:szCs w:val="28"/>
        </w:rPr>
        <w:t>"</w:t>
      </w:r>
      <w:r w:rsidRPr="00CA095F">
        <w:rPr>
          <w:rFonts w:cs="Times New Roman"/>
          <w:sz w:val="28"/>
          <w:szCs w:val="28"/>
        </w:rPr>
        <w:t>Новая-2</w:t>
      </w:r>
      <w:r w:rsidR="00E34C4B">
        <w:rPr>
          <w:rFonts w:cs="Times New Roman"/>
          <w:sz w:val="28"/>
          <w:szCs w:val="28"/>
        </w:rPr>
        <w:t>"</w:t>
      </w:r>
      <w:r w:rsidRPr="00CA095F">
        <w:rPr>
          <w:rFonts w:cs="Times New Roman"/>
          <w:sz w:val="28"/>
          <w:szCs w:val="28"/>
        </w:rPr>
        <w:t xml:space="preserve"> (</w:t>
      </w:r>
      <w:r w:rsidR="00E34C4B">
        <w:rPr>
          <w:rFonts w:cs="Times New Roman"/>
          <w:sz w:val="28"/>
          <w:szCs w:val="28"/>
        </w:rPr>
        <w:t>"</w:t>
      </w:r>
      <w:r w:rsidRPr="00CA095F">
        <w:rPr>
          <w:rFonts w:cs="Times New Roman"/>
          <w:sz w:val="28"/>
          <w:szCs w:val="28"/>
        </w:rPr>
        <w:t>Покровская</w:t>
      </w:r>
      <w:r w:rsidR="00E34C4B">
        <w:rPr>
          <w:rFonts w:cs="Times New Roman"/>
          <w:sz w:val="28"/>
          <w:szCs w:val="28"/>
        </w:rPr>
        <w:t>"</w:t>
      </w:r>
      <w:r w:rsidRPr="00CA095F">
        <w:rPr>
          <w:rFonts w:cs="Times New Roman"/>
          <w:sz w:val="28"/>
          <w:szCs w:val="28"/>
        </w:rPr>
        <w:t>).</w:t>
      </w:r>
    </w:p>
    <w:p w:rsidR="00122B5C" w:rsidRPr="00CA095F" w:rsidRDefault="00122B5C" w:rsidP="00E34C4B">
      <w:pPr>
        <w:widowControl w:val="0"/>
        <w:spacing w:line="240" w:lineRule="auto"/>
        <w:contextualSpacing/>
        <w:rPr>
          <w:rFonts w:cs="Times New Roman"/>
          <w:sz w:val="28"/>
          <w:szCs w:val="28"/>
        </w:rPr>
      </w:pPr>
      <w:r w:rsidRPr="00CA095F">
        <w:rPr>
          <w:rFonts w:cs="Times New Roman"/>
          <w:sz w:val="28"/>
          <w:szCs w:val="28"/>
        </w:rPr>
        <w:t>Совместно с кабельными линиями 110</w:t>
      </w:r>
      <w:r w:rsidR="00596FF6">
        <w:rPr>
          <w:rFonts w:cs="Times New Roman"/>
          <w:sz w:val="28"/>
          <w:szCs w:val="28"/>
        </w:rPr>
        <w:t xml:space="preserve"> </w:t>
      </w:r>
      <w:r w:rsidRPr="00CA095F">
        <w:rPr>
          <w:rFonts w:cs="Times New Roman"/>
          <w:sz w:val="28"/>
          <w:szCs w:val="28"/>
        </w:rPr>
        <w:t>кВ в одной траншее прокладывается кабе</w:t>
      </w:r>
      <w:r w:rsidR="00596FF6">
        <w:rPr>
          <w:rFonts w:cs="Times New Roman"/>
          <w:sz w:val="28"/>
          <w:szCs w:val="28"/>
        </w:rPr>
        <w:t>ль связи волоконно-оптический.</w:t>
      </w:r>
    </w:p>
    <w:p w:rsidR="00122B5C" w:rsidRDefault="00122B5C" w:rsidP="00E34C4B">
      <w:pPr>
        <w:pStyle w:val="ConsPlusNormal"/>
        <w:ind w:firstLine="709"/>
        <w:jc w:val="both"/>
        <w:rPr>
          <w:rFonts w:ascii="Times New Roman" w:eastAsiaTheme="minorHAnsi" w:hAnsi="Times New Roman" w:cs="Times New Roman"/>
          <w:sz w:val="28"/>
          <w:szCs w:val="28"/>
        </w:rPr>
      </w:pPr>
      <w:r w:rsidRPr="00CA095F">
        <w:rPr>
          <w:rFonts w:ascii="Times New Roman" w:eastAsiaTheme="minorHAnsi" w:hAnsi="Times New Roman" w:cs="Times New Roman"/>
          <w:sz w:val="28"/>
          <w:szCs w:val="28"/>
        </w:rPr>
        <w:t>Основные технико-экономические характеристики кабельных линий элек</w:t>
      </w:r>
      <w:r w:rsidR="00E34C4B">
        <w:rPr>
          <w:rFonts w:ascii="Times New Roman" w:eastAsiaTheme="minorHAnsi" w:hAnsi="Times New Roman" w:cs="Times New Roman"/>
          <w:sz w:val="28"/>
          <w:szCs w:val="28"/>
        </w:rPr>
        <w:t>т</w:t>
      </w:r>
      <w:r w:rsidRPr="00CA095F">
        <w:rPr>
          <w:rFonts w:ascii="Times New Roman" w:eastAsiaTheme="minorHAnsi" w:hAnsi="Times New Roman" w:cs="Times New Roman"/>
          <w:sz w:val="28"/>
          <w:szCs w:val="28"/>
        </w:rPr>
        <w:t>ропередач представлены в таблице 1.</w:t>
      </w:r>
    </w:p>
    <w:p w:rsidR="00353671" w:rsidRPr="00353671" w:rsidRDefault="00353671" w:rsidP="00E34C4B">
      <w:pPr>
        <w:pStyle w:val="ConsPlusNormal"/>
        <w:ind w:firstLine="709"/>
        <w:jc w:val="both"/>
        <w:rPr>
          <w:rFonts w:ascii="Times New Roman" w:eastAsiaTheme="minorHAnsi" w:hAnsi="Times New Roman" w:cs="Times New Roman"/>
          <w:sz w:val="16"/>
          <w:szCs w:val="16"/>
        </w:rPr>
      </w:pPr>
    </w:p>
    <w:p w:rsidR="00122B5C" w:rsidRDefault="00122B5C" w:rsidP="00353671">
      <w:pPr>
        <w:spacing w:line="240" w:lineRule="auto"/>
        <w:jc w:val="center"/>
        <w:rPr>
          <w:rFonts w:cs="Times New Roman"/>
          <w:sz w:val="28"/>
          <w:szCs w:val="28"/>
        </w:rPr>
      </w:pPr>
      <w:bookmarkStart w:id="3" w:name="_Ref125034246"/>
      <w:r w:rsidRPr="00CA095F">
        <w:rPr>
          <w:rFonts w:cs="Times New Roman"/>
          <w:sz w:val="28"/>
          <w:szCs w:val="28"/>
        </w:rPr>
        <w:t xml:space="preserve">Таблица </w:t>
      </w:r>
      <w:r w:rsidRPr="00CA095F">
        <w:rPr>
          <w:rFonts w:cs="Times New Roman"/>
          <w:sz w:val="28"/>
          <w:szCs w:val="28"/>
        </w:rPr>
        <w:fldChar w:fldCharType="begin"/>
      </w:r>
      <w:r w:rsidRPr="00CA095F">
        <w:rPr>
          <w:rFonts w:cs="Times New Roman"/>
          <w:sz w:val="28"/>
          <w:szCs w:val="28"/>
        </w:rPr>
        <w:instrText xml:space="preserve"> SEQ Таблица \* ARABIC </w:instrText>
      </w:r>
      <w:r w:rsidRPr="00CA095F">
        <w:rPr>
          <w:rFonts w:cs="Times New Roman"/>
          <w:sz w:val="28"/>
          <w:szCs w:val="28"/>
        </w:rPr>
        <w:fldChar w:fldCharType="separate"/>
      </w:r>
      <w:r w:rsidR="00C60E7B">
        <w:rPr>
          <w:rFonts w:cs="Times New Roman"/>
          <w:noProof/>
          <w:sz w:val="28"/>
          <w:szCs w:val="28"/>
        </w:rPr>
        <w:t>1</w:t>
      </w:r>
      <w:r w:rsidRPr="00CA095F">
        <w:rPr>
          <w:rFonts w:cs="Times New Roman"/>
          <w:sz w:val="28"/>
          <w:szCs w:val="28"/>
        </w:rPr>
        <w:fldChar w:fldCharType="end"/>
      </w:r>
      <w:bookmarkEnd w:id="3"/>
      <w:r w:rsidRPr="00CA095F">
        <w:rPr>
          <w:rFonts w:cs="Times New Roman"/>
          <w:sz w:val="28"/>
          <w:szCs w:val="28"/>
        </w:rPr>
        <w:t>. Основные характеристики линейного объекта регионального значения</w:t>
      </w:r>
    </w:p>
    <w:p w:rsidR="00E34C4B" w:rsidRPr="00E34C4B" w:rsidRDefault="00E34C4B" w:rsidP="00E34C4B">
      <w:pPr>
        <w:spacing w:line="240" w:lineRule="auto"/>
        <w:ind w:firstLine="0"/>
        <w:rPr>
          <w:rFonts w:cs="Times New Roman"/>
          <w:sz w:val="16"/>
          <w:szCs w:val="16"/>
        </w:rPr>
      </w:pPr>
    </w:p>
    <w:tbl>
      <w:tblPr>
        <w:tblStyle w:val="a7"/>
        <w:tblW w:w="5000" w:type="pct"/>
        <w:tblLook w:val="04A0" w:firstRow="1" w:lastRow="0" w:firstColumn="1" w:lastColumn="0" w:noHBand="0" w:noVBand="1"/>
      </w:tblPr>
      <w:tblGrid>
        <w:gridCol w:w="607"/>
        <w:gridCol w:w="4031"/>
        <w:gridCol w:w="4933"/>
      </w:tblGrid>
      <w:tr w:rsidR="00122B5C" w:rsidRPr="0024106C" w:rsidTr="00E34C4B">
        <w:trPr>
          <w:trHeight w:val="20"/>
        </w:trPr>
        <w:tc>
          <w:tcPr>
            <w:tcW w:w="317" w:type="pct"/>
          </w:tcPr>
          <w:p w:rsidR="00122B5C" w:rsidRPr="0024106C" w:rsidRDefault="00122B5C" w:rsidP="00E34C4B">
            <w:pPr>
              <w:spacing w:line="240" w:lineRule="auto"/>
              <w:ind w:firstLine="0"/>
              <w:jc w:val="center"/>
              <w:rPr>
                <w:szCs w:val="28"/>
              </w:rPr>
            </w:pPr>
            <w:r w:rsidRPr="0024106C">
              <w:rPr>
                <w:szCs w:val="28"/>
              </w:rPr>
              <w:t>№ п</w:t>
            </w:r>
            <w:r w:rsidR="00E34C4B">
              <w:rPr>
                <w:szCs w:val="28"/>
              </w:rPr>
              <w:t>/</w:t>
            </w:r>
            <w:r w:rsidRPr="0024106C">
              <w:rPr>
                <w:szCs w:val="28"/>
              </w:rPr>
              <w:t>п</w:t>
            </w:r>
          </w:p>
        </w:tc>
        <w:tc>
          <w:tcPr>
            <w:tcW w:w="2106" w:type="pct"/>
          </w:tcPr>
          <w:p w:rsidR="00122B5C" w:rsidRPr="0024106C" w:rsidRDefault="00122B5C" w:rsidP="00E34C4B">
            <w:pPr>
              <w:spacing w:line="240" w:lineRule="auto"/>
              <w:ind w:firstLine="0"/>
              <w:jc w:val="center"/>
              <w:rPr>
                <w:szCs w:val="28"/>
              </w:rPr>
            </w:pPr>
            <w:r w:rsidRPr="0024106C">
              <w:rPr>
                <w:szCs w:val="28"/>
              </w:rPr>
              <w:t>Наименование показателей</w:t>
            </w:r>
          </w:p>
          <w:p w:rsidR="00122B5C" w:rsidRPr="0024106C" w:rsidRDefault="00122B5C" w:rsidP="00E34C4B">
            <w:pPr>
              <w:spacing w:line="240" w:lineRule="auto"/>
              <w:ind w:firstLine="0"/>
              <w:jc w:val="center"/>
              <w:rPr>
                <w:szCs w:val="28"/>
              </w:rPr>
            </w:pPr>
            <w:r w:rsidRPr="0024106C">
              <w:rPr>
                <w:szCs w:val="28"/>
              </w:rPr>
              <w:t>и проектных решений</w:t>
            </w:r>
          </w:p>
        </w:tc>
        <w:tc>
          <w:tcPr>
            <w:tcW w:w="2577" w:type="pct"/>
          </w:tcPr>
          <w:p w:rsidR="00122B5C" w:rsidRPr="0024106C" w:rsidRDefault="00122B5C" w:rsidP="00E34C4B">
            <w:pPr>
              <w:spacing w:line="240" w:lineRule="auto"/>
              <w:ind w:firstLine="0"/>
              <w:jc w:val="center"/>
              <w:rPr>
                <w:szCs w:val="28"/>
              </w:rPr>
            </w:pPr>
            <w:r w:rsidRPr="0024106C">
              <w:rPr>
                <w:szCs w:val="28"/>
              </w:rPr>
              <w:t>Показатель</w:t>
            </w:r>
          </w:p>
        </w:tc>
      </w:tr>
      <w:tr w:rsidR="00122B5C" w:rsidRPr="0024106C" w:rsidTr="00E34C4B">
        <w:trPr>
          <w:trHeight w:val="20"/>
        </w:trPr>
        <w:tc>
          <w:tcPr>
            <w:tcW w:w="317" w:type="pct"/>
          </w:tcPr>
          <w:p w:rsidR="00122B5C" w:rsidRPr="0024106C" w:rsidRDefault="00122B5C" w:rsidP="00E34C4B">
            <w:pPr>
              <w:widowControl w:val="0"/>
              <w:overflowPunct w:val="0"/>
              <w:autoSpaceDE w:val="0"/>
              <w:autoSpaceDN w:val="0"/>
              <w:adjustRightInd w:val="0"/>
              <w:spacing w:line="240" w:lineRule="auto"/>
              <w:ind w:firstLine="0"/>
              <w:jc w:val="center"/>
              <w:textAlignment w:val="baseline"/>
              <w:rPr>
                <w:szCs w:val="24"/>
              </w:rPr>
            </w:pPr>
            <w:r>
              <w:rPr>
                <w:szCs w:val="24"/>
              </w:rPr>
              <w:t>1</w:t>
            </w:r>
          </w:p>
        </w:tc>
        <w:tc>
          <w:tcPr>
            <w:tcW w:w="2106" w:type="pct"/>
          </w:tcPr>
          <w:p w:rsidR="00122B5C" w:rsidRPr="0024106C" w:rsidRDefault="00122B5C" w:rsidP="00E34C4B">
            <w:pPr>
              <w:keepNext/>
              <w:widowControl w:val="0"/>
              <w:overflowPunct w:val="0"/>
              <w:autoSpaceDE w:val="0"/>
              <w:autoSpaceDN w:val="0"/>
              <w:adjustRightInd w:val="0"/>
              <w:spacing w:line="240" w:lineRule="auto"/>
              <w:ind w:firstLine="0"/>
              <w:jc w:val="center"/>
              <w:textAlignment w:val="baseline"/>
              <w:rPr>
                <w:szCs w:val="24"/>
              </w:rPr>
            </w:pPr>
            <w:r w:rsidRPr="0024106C">
              <w:rPr>
                <w:szCs w:val="24"/>
              </w:rPr>
              <w:t>Номинальное напряжение</w:t>
            </w:r>
          </w:p>
        </w:tc>
        <w:tc>
          <w:tcPr>
            <w:tcW w:w="2577" w:type="pct"/>
          </w:tcPr>
          <w:p w:rsidR="00122B5C" w:rsidRPr="0024106C" w:rsidRDefault="00122B5C" w:rsidP="00E34C4B">
            <w:pPr>
              <w:keepNext/>
              <w:widowControl w:val="0"/>
              <w:overflowPunct w:val="0"/>
              <w:autoSpaceDE w:val="0"/>
              <w:autoSpaceDN w:val="0"/>
              <w:adjustRightInd w:val="0"/>
              <w:spacing w:line="240" w:lineRule="auto"/>
              <w:ind w:firstLine="0"/>
              <w:jc w:val="center"/>
              <w:rPr>
                <w:spacing w:val="-10"/>
                <w:kern w:val="24"/>
                <w:szCs w:val="24"/>
              </w:rPr>
            </w:pPr>
            <w:r w:rsidRPr="0024106C">
              <w:rPr>
                <w:spacing w:val="-10"/>
                <w:kern w:val="24"/>
                <w:szCs w:val="24"/>
              </w:rPr>
              <w:t>110 кВ</w:t>
            </w:r>
          </w:p>
        </w:tc>
      </w:tr>
      <w:tr w:rsidR="00122B5C" w:rsidRPr="0024106C" w:rsidTr="00E34C4B">
        <w:trPr>
          <w:trHeight w:val="20"/>
        </w:trPr>
        <w:tc>
          <w:tcPr>
            <w:tcW w:w="317" w:type="pct"/>
          </w:tcPr>
          <w:p w:rsidR="00122B5C" w:rsidRPr="0024106C" w:rsidRDefault="00122B5C" w:rsidP="00E34C4B">
            <w:pPr>
              <w:widowControl w:val="0"/>
              <w:overflowPunct w:val="0"/>
              <w:autoSpaceDE w:val="0"/>
              <w:autoSpaceDN w:val="0"/>
              <w:adjustRightInd w:val="0"/>
              <w:spacing w:line="240" w:lineRule="auto"/>
              <w:ind w:firstLine="0"/>
              <w:jc w:val="center"/>
              <w:textAlignment w:val="baseline"/>
              <w:rPr>
                <w:szCs w:val="24"/>
              </w:rPr>
            </w:pPr>
            <w:r>
              <w:rPr>
                <w:szCs w:val="24"/>
              </w:rPr>
              <w:t>2</w:t>
            </w:r>
          </w:p>
        </w:tc>
        <w:tc>
          <w:tcPr>
            <w:tcW w:w="2106" w:type="pct"/>
          </w:tcPr>
          <w:p w:rsidR="00122B5C" w:rsidRPr="0024106C" w:rsidRDefault="00122B5C" w:rsidP="00E34C4B">
            <w:pPr>
              <w:keepNext/>
              <w:widowControl w:val="0"/>
              <w:overflowPunct w:val="0"/>
              <w:autoSpaceDE w:val="0"/>
              <w:autoSpaceDN w:val="0"/>
              <w:adjustRightInd w:val="0"/>
              <w:spacing w:line="240" w:lineRule="auto"/>
              <w:ind w:firstLine="0"/>
              <w:jc w:val="center"/>
              <w:textAlignment w:val="baseline"/>
              <w:rPr>
                <w:szCs w:val="24"/>
              </w:rPr>
            </w:pPr>
            <w:r w:rsidRPr="0024106C">
              <w:rPr>
                <w:rFonts w:eastAsia="Arial Unicode MS"/>
                <w:szCs w:val="24"/>
                <w:lang w:bidi="ru-RU"/>
              </w:rPr>
              <w:t>Количество цепей</w:t>
            </w:r>
          </w:p>
        </w:tc>
        <w:tc>
          <w:tcPr>
            <w:tcW w:w="2577" w:type="pct"/>
          </w:tcPr>
          <w:p w:rsidR="00122B5C" w:rsidRPr="00596FF6" w:rsidRDefault="00122B5C" w:rsidP="00E34C4B">
            <w:pPr>
              <w:keepNext/>
              <w:widowControl w:val="0"/>
              <w:overflowPunct w:val="0"/>
              <w:autoSpaceDE w:val="0"/>
              <w:autoSpaceDN w:val="0"/>
              <w:adjustRightInd w:val="0"/>
              <w:spacing w:line="240" w:lineRule="auto"/>
              <w:ind w:firstLine="0"/>
              <w:jc w:val="center"/>
              <w:rPr>
                <w:kern w:val="24"/>
                <w:szCs w:val="24"/>
              </w:rPr>
            </w:pPr>
            <w:r w:rsidRPr="00596FF6">
              <w:rPr>
                <w:kern w:val="24"/>
                <w:szCs w:val="24"/>
              </w:rPr>
              <w:t>Две:</w:t>
            </w:r>
          </w:p>
          <w:p w:rsidR="00122B5C" w:rsidRPr="00596FF6" w:rsidRDefault="00122B5C" w:rsidP="00E34C4B">
            <w:pPr>
              <w:keepNext/>
              <w:widowControl w:val="0"/>
              <w:overflowPunct w:val="0"/>
              <w:autoSpaceDE w:val="0"/>
              <w:autoSpaceDN w:val="0"/>
              <w:adjustRightInd w:val="0"/>
              <w:spacing w:line="240" w:lineRule="auto"/>
              <w:ind w:firstLine="0"/>
              <w:jc w:val="center"/>
              <w:rPr>
                <w:kern w:val="24"/>
                <w:szCs w:val="24"/>
              </w:rPr>
            </w:pPr>
            <w:r w:rsidRPr="00596FF6">
              <w:rPr>
                <w:kern w:val="24"/>
                <w:szCs w:val="24"/>
              </w:rPr>
              <w:t>1. КЛ 110 кВ Олтон плюс - Покровская №</w:t>
            </w:r>
            <w:r w:rsidR="00E34C4B" w:rsidRPr="00596FF6">
              <w:rPr>
                <w:kern w:val="24"/>
                <w:szCs w:val="24"/>
              </w:rPr>
              <w:t xml:space="preserve"> </w:t>
            </w:r>
            <w:r w:rsidRPr="00596FF6">
              <w:rPr>
                <w:kern w:val="24"/>
                <w:szCs w:val="24"/>
              </w:rPr>
              <w:t>1</w:t>
            </w:r>
          </w:p>
          <w:p w:rsidR="00122B5C" w:rsidRPr="00596FF6" w:rsidRDefault="00122B5C" w:rsidP="00E34C4B">
            <w:pPr>
              <w:keepNext/>
              <w:widowControl w:val="0"/>
              <w:overflowPunct w:val="0"/>
              <w:autoSpaceDE w:val="0"/>
              <w:autoSpaceDN w:val="0"/>
              <w:adjustRightInd w:val="0"/>
              <w:spacing w:line="240" w:lineRule="auto"/>
              <w:ind w:firstLine="0"/>
              <w:jc w:val="center"/>
              <w:rPr>
                <w:kern w:val="24"/>
                <w:szCs w:val="24"/>
              </w:rPr>
            </w:pPr>
            <w:r w:rsidRPr="00596FF6">
              <w:rPr>
                <w:kern w:val="24"/>
                <w:szCs w:val="24"/>
              </w:rPr>
              <w:t>2. КЛ 110 кВ Олтон плюс - Покровская №</w:t>
            </w:r>
            <w:r w:rsidR="00E34C4B" w:rsidRPr="00596FF6">
              <w:rPr>
                <w:kern w:val="24"/>
                <w:szCs w:val="24"/>
              </w:rPr>
              <w:t xml:space="preserve"> </w:t>
            </w:r>
            <w:r w:rsidRPr="00596FF6">
              <w:rPr>
                <w:kern w:val="24"/>
                <w:szCs w:val="24"/>
              </w:rPr>
              <w:t>2</w:t>
            </w:r>
          </w:p>
        </w:tc>
      </w:tr>
      <w:tr w:rsidR="00122B5C" w:rsidRPr="0024106C" w:rsidTr="00E34C4B">
        <w:trPr>
          <w:trHeight w:val="20"/>
        </w:trPr>
        <w:tc>
          <w:tcPr>
            <w:tcW w:w="317" w:type="pct"/>
          </w:tcPr>
          <w:p w:rsidR="00122B5C" w:rsidRPr="0024106C" w:rsidRDefault="00122B5C" w:rsidP="00E34C4B">
            <w:pPr>
              <w:widowControl w:val="0"/>
              <w:overflowPunct w:val="0"/>
              <w:autoSpaceDE w:val="0"/>
              <w:autoSpaceDN w:val="0"/>
              <w:adjustRightInd w:val="0"/>
              <w:spacing w:line="240" w:lineRule="auto"/>
              <w:ind w:firstLine="0"/>
              <w:jc w:val="center"/>
              <w:textAlignment w:val="baseline"/>
              <w:rPr>
                <w:szCs w:val="24"/>
              </w:rPr>
            </w:pPr>
            <w:r>
              <w:rPr>
                <w:szCs w:val="24"/>
              </w:rPr>
              <w:t>3</w:t>
            </w:r>
          </w:p>
        </w:tc>
        <w:tc>
          <w:tcPr>
            <w:tcW w:w="2106" w:type="pct"/>
          </w:tcPr>
          <w:p w:rsidR="00122B5C" w:rsidRPr="0024106C" w:rsidRDefault="00122B5C" w:rsidP="00E34C4B">
            <w:pPr>
              <w:keepNext/>
              <w:widowControl w:val="0"/>
              <w:overflowPunct w:val="0"/>
              <w:autoSpaceDE w:val="0"/>
              <w:autoSpaceDN w:val="0"/>
              <w:adjustRightInd w:val="0"/>
              <w:spacing w:line="240" w:lineRule="auto"/>
              <w:ind w:firstLine="0"/>
              <w:jc w:val="center"/>
              <w:rPr>
                <w:szCs w:val="24"/>
              </w:rPr>
            </w:pPr>
            <w:r>
              <w:rPr>
                <w:szCs w:val="24"/>
              </w:rPr>
              <w:t>Протяженность</w:t>
            </w:r>
          </w:p>
        </w:tc>
        <w:tc>
          <w:tcPr>
            <w:tcW w:w="2577" w:type="pct"/>
          </w:tcPr>
          <w:p w:rsidR="00122B5C" w:rsidRPr="00596FF6" w:rsidRDefault="00122B5C" w:rsidP="00E34C4B">
            <w:pPr>
              <w:keepNext/>
              <w:widowControl w:val="0"/>
              <w:overflowPunct w:val="0"/>
              <w:autoSpaceDE w:val="0"/>
              <w:autoSpaceDN w:val="0"/>
              <w:adjustRightInd w:val="0"/>
              <w:spacing w:line="240" w:lineRule="auto"/>
              <w:ind w:firstLine="0"/>
              <w:jc w:val="center"/>
              <w:rPr>
                <w:szCs w:val="24"/>
              </w:rPr>
            </w:pPr>
            <w:r w:rsidRPr="00596FF6">
              <w:rPr>
                <w:szCs w:val="24"/>
              </w:rPr>
              <w:t>4,2 км</w:t>
            </w:r>
          </w:p>
        </w:tc>
      </w:tr>
      <w:tr w:rsidR="00122B5C" w:rsidRPr="0024106C" w:rsidTr="00E34C4B">
        <w:trPr>
          <w:trHeight w:val="20"/>
        </w:trPr>
        <w:tc>
          <w:tcPr>
            <w:tcW w:w="317" w:type="pct"/>
          </w:tcPr>
          <w:p w:rsidR="00122B5C" w:rsidRPr="0024106C" w:rsidRDefault="00122B5C" w:rsidP="00E34C4B">
            <w:pPr>
              <w:widowControl w:val="0"/>
              <w:overflowPunct w:val="0"/>
              <w:autoSpaceDE w:val="0"/>
              <w:autoSpaceDN w:val="0"/>
              <w:adjustRightInd w:val="0"/>
              <w:spacing w:line="240" w:lineRule="auto"/>
              <w:ind w:firstLine="0"/>
              <w:jc w:val="center"/>
              <w:textAlignment w:val="baseline"/>
              <w:rPr>
                <w:szCs w:val="24"/>
              </w:rPr>
            </w:pPr>
            <w:r>
              <w:rPr>
                <w:szCs w:val="24"/>
              </w:rPr>
              <w:t>4</w:t>
            </w:r>
          </w:p>
        </w:tc>
        <w:tc>
          <w:tcPr>
            <w:tcW w:w="2106" w:type="pct"/>
          </w:tcPr>
          <w:p w:rsidR="00122B5C" w:rsidRPr="0024106C" w:rsidRDefault="00122B5C" w:rsidP="00E34C4B">
            <w:pPr>
              <w:keepNext/>
              <w:widowControl w:val="0"/>
              <w:overflowPunct w:val="0"/>
              <w:autoSpaceDE w:val="0"/>
              <w:autoSpaceDN w:val="0"/>
              <w:adjustRightInd w:val="0"/>
              <w:spacing w:line="240" w:lineRule="auto"/>
              <w:ind w:firstLine="0"/>
              <w:jc w:val="center"/>
              <w:rPr>
                <w:szCs w:val="24"/>
              </w:rPr>
            </w:pPr>
            <w:r w:rsidRPr="0024106C">
              <w:rPr>
                <w:szCs w:val="24"/>
              </w:rPr>
              <w:t>Способ прокладки КЛ</w:t>
            </w:r>
          </w:p>
        </w:tc>
        <w:tc>
          <w:tcPr>
            <w:tcW w:w="2577" w:type="pct"/>
          </w:tcPr>
          <w:p w:rsidR="00E34C4B" w:rsidRPr="00596FF6" w:rsidRDefault="00122B5C" w:rsidP="00E34C4B">
            <w:pPr>
              <w:keepNext/>
              <w:widowControl w:val="0"/>
              <w:overflowPunct w:val="0"/>
              <w:autoSpaceDE w:val="0"/>
              <w:autoSpaceDN w:val="0"/>
              <w:adjustRightInd w:val="0"/>
              <w:spacing w:line="240" w:lineRule="auto"/>
              <w:ind w:firstLine="0"/>
              <w:jc w:val="center"/>
              <w:rPr>
                <w:szCs w:val="24"/>
                <w:lang w:bidi="ru-RU"/>
              </w:rPr>
            </w:pPr>
            <w:r w:rsidRPr="00596FF6">
              <w:rPr>
                <w:szCs w:val="24"/>
                <w:lang w:bidi="ru-RU"/>
              </w:rPr>
              <w:t xml:space="preserve">В железобетонных лотках, в трубах, </w:t>
            </w:r>
          </w:p>
          <w:p w:rsidR="00122B5C" w:rsidRPr="00596FF6" w:rsidRDefault="00122B5C" w:rsidP="00E34C4B">
            <w:pPr>
              <w:keepNext/>
              <w:widowControl w:val="0"/>
              <w:overflowPunct w:val="0"/>
              <w:autoSpaceDE w:val="0"/>
              <w:autoSpaceDN w:val="0"/>
              <w:adjustRightInd w:val="0"/>
              <w:spacing w:line="240" w:lineRule="auto"/>
              <w:ind w:firstLine="0"/>
              <w:jc w:val="center"/>
              <w:rPr>
                <w:szCs w:val="24"/>
              </w:rPr>
            </w:pPr>
            <w:r w:rsidRPr="00596FF6">
              <w:rPr>
                <w:szCs w:val="24"/>
              </w:rPr>
              <w:t>методом ГНБ</w:t>
            </w:r>
          </w:p>
        </w:tc>
      </w:tr>
    </w:tbl>
    <w:p w:rsidR="00353671" w:rsidRDefault="00353671" w:rsidP="00F20F94">
      <w:pPr>
        <w:pStyle w:val="1"/>
        <w:spacing w:line="240" w:lineRule="auto"/>
        <w:ind w:firstLine="0"/>
        <w:rPr>
          <w:rFonts w:cs="Times New Roman"/>
          <w:sz w:val="28"/>
          <w:szCs w:val="28"/>
        </w:rPr>
      </w:pPr>
      <w:bookmarkStart w:id="4" w:name="_Toc135393404"/>
      <w:bookmarkStart w:id="5" w:name="_Toc153201890"/>
    </w:p>
    <w:p w:rsidR="00122B5C" w:rsidRDefault="00122B5C" w:rsidP="00932700">
      <w:pPr>
        <w:pStyle w:val="1"/>
        <w:spacing w:line="240" w:lineRule="auto"/>
        <w:ind w:firstLine="0"/>
        <w:rPr>
          <w:rFonts w:cs="Times New Roman"/>
          <w:sz w:val="28"/>
          <w:szCs w:val="28"/>
        </w:rPr>
      </w:pPr>
      <w:bookmarkStart w:id="6" w:name="_Toc199344006"/>
      <w:r w:rsidRPr="0024106C">
        <w:rPr>
          <w:rFonts w:cs="Times New Roman"/>
          <w:sz w:val="28"/>
          <w:szCs w:val="28"/>
        </w:rPr>
        <w:t xml:space="preserve">2. Перечень субъектов Российской Федерации, </w:t>
      </w:r>
      <w:r w:rsidR="00F20F94">
        <w:rPr>
          <w:rFonts w:cs="Times New Roman"/>
          <w:sz w:val="28"/>
          <w:szCs w:val="28"/>
        </w:rPr>
        <w:t xml:space="preserve">                                                 </w:t>
      </w:r>
      <w:r w:rsidRPr="0024106C">
        <w:rPr>
          <w:rFonts w:cs="Times New Roman"/>
          <w:sz w:val="28"/>
          <w:szCs w:val="28"/>
        </w:rPr>
        <w:t xml:space="preserve">перечень муниципальных районов, городских округов </w:t>
      </w:r>
      <w:r w:rsidR="00F20F94">
        <w:rPr>
          <w:rFonts w:cs="Times New Roman"/>
          <w:sz w:val="28"/>
          <w:szCs w:val="28"/>
        </w:rPr>
        <w:t xml:space="preserve">                                              </w:t>
      </w:r>
      <w:r w:rsidRPr="0024106C">
        <w:rPr>
          <w:rFonts w:cs="Times New Roman"/>
          <w:sz w:val="28"/>
          <w:szCs w:val="28"/>
        </w:rPr>
        <w:t>в составе субъектов Российской Федерации, перечень поселений, населенных пунктов, внутригородских территорий городов федерального з</w:t>
      </w:r>
      <w:r>
        <w:rPr>
          <w:rFonts w:cs="Times New Roman"/>
          <w:sz w:val="28"/>
          <w:szCs w:val="28"/>
        </w:rPr>
        <w:t xml:space="preserve">начения, на территориях которых </w:t>
      </w:r>
      <w:r w:rsidRPr="0024106C">
        <w:rPr>
          <w:rFonts w:cs="Times New Roman"/>
          <w:sz w:val="28"/>
          <w:szCs w:val="28"/>
        </w:rPr>
        <w:t>устанавливаются зоны планируемого размещения линейных объектов</w:t>
      </w:r>
      <w:bookmarkEnd w:id="4"/>
      <w:bookmarkEnd w:id="5"/>
      <w:bookmarkEnd w:id="6"/>
      <w:r w:rsidRPr="0024106C">
        <w:rPr>
          <w:rFonts w:cs="Times New Roman"/>
          <w:sz w:val="28"/>
          <w:szCs w:val="28"/>
        </w:rPr>
        <w:t xml:space="preserve"> </w:t>
      </w:r>
    </w:p>
    <w:p w:rsidR="00F20F94" w:rsidRPr="00F20F94" w:rsidRDefault="00F20F94" w:rsidP="00F20F94">
      <w:pPr>
        <w:spacing w:line="240" w:lineRule="auto"/>
        <w:ind w:firstLine="0"/>
      </w:pPr>
    </w:p>
    <w:p w:rsidR="00122B5C" w:rsidRDefault="00122B5C" w:rsidP="00353671">
      <w:pPr>
        <w:spacing w:line="240" w:lineRule="auto"/>
        <w:rPr>
          <w:spacing w:val="4"/>
          <w:sz w:val="28"/>
          <w:szCs w:val="28"/>
        </w:rPr>
      </w:pPr>
      <w:r w:rsidRPr="00353671">
        <w:rPr>
          <w:spacing w:val="4"/>
          <w:sz w:val="28"/>
          <w:szCs w:val="28"/>
        </w:rPr>
        <w:t xml:space="preserve">Согласно административно-территориальному делению территории Российской Федерации линейный объект расположен в границах муниципального образования </w:t>
      </w:r>
      <w:r w:rsidR="00E34C4B" w:rsidRPr="00353671">
        <w:rPr>
          <w:spacing w:val="4"/>
          <w:sz w:val="28"/>
          <w:szCs w:val="28"/>
        </w:rPr>
        <w:t>"</w:t>
      </w:r>
      <w:r w:rsidRPr="00353671">
        <w:rPr>
          <w:spacing w:val="4"/>
          <w:sz w:val="28"/>
          <w:szCs w:val="28"/>
        </w:rPr>
        <w:t>Свердловское городское поселение</w:t>
      </w:r>
      <w:r w:rsidR="00E34C4B" w:rsidRPr="00353671">
        <w:rPr>
          <w:spacing w:val="4"/>
          <w:sz w:val="28"/>
          <w:szCs w:val="28"/>
        </w:rPr>
        <w:t>"</w:t>
      </w:r>
      <w:r w:rsidRPr="00353671">
        <w:rPr>
          <w:spacing w:val="4"/>
          <w:sz w:val="28"/>
          <w:szCs w:val="28"/>
        </w:rPr>
        <w:t xml:space="preserve"> Всеволожского муниципального района Ленинградской области.</w:t>
      </w:r>
    </w:p>
    <w:p w:rsidR="00122B5C" w:rsidRDefault="00122B5C" w:rsidP="00353671">
      <w:pPr>
        <w:spacing w:line="240" w:lineRule="auto"/>
        <w:rPr>
          <w:spacing w:val="4"/>
          <w:sz w:val="28"/>
          <w:szCs w:val="28"/>
        </w:rPr>
      </w:pPr>
      <w:r w:rsidRPr="00353671">
        <w:rPr>
          <w:spacing w:val="4"/>
          <w:sz w:val="28"/>
          <w:szCs w:val="28"/>
        </w:rPr>
        <w:lastRenderedPageBreak/>
        <w:t xml:space="preserve">Объект пересекает границы населенного пункта </w:t>
      </w:r>
      <w:r w:rsidR="00353671">
        <w:rPr>
          <w:spacing w:val="4"/>
          <w:sz w:val="28"/>
          <w:szCs w:val="28"/>
        </w:rPr>
        <w:t>–</w:t>
      </w:r>
      <w:r w:rsidRPr="00353671">
        <w:rPr>
          <w:spacing w:val="4"/>
          <w:sz w:val="28"/>
          <w:szCs w:val="28"/>
        </w:rPr>
        <w:t xml:space="preserve"> деревня Новосаратовка, в составе муниципального образования </w:t>
      </w:r>
      <w:r w:rsidR="00E34C4B" w:rsidRPr="00353671">
        <w:rPr>
          <w:spacing w:val="4"/>
          <w:sz w:val="28"/>
          <w:szCs w:val="28"/>
        </w:rPr>
        <w:t>"</w:t>
      </w:r>
      <w:r w:rsidRPr="00353671">
        <w:rPr>
          <w:spacing w:val="4"/>
          <w:sz w:val="28"/>
          <w:szCs w:val="28"/>
        </w:rPr>
        <w:t>Свердловское городское поселение</w:t>
      </w:r>
      <w:r w:rsidR="00E34C4B" w:rsidRPr="00353671">
        <w:rPr>
          <w:spacing w:val="4"/>
          <w:sz w:val="28"/>
          <w:szCs w:val="28"/>
        </w:rPr>
        <w:t>"</w:t>
      </w:r>
      <w:r w:rsidRPr="00353671">
        <w:rPr>
          <w:spacing w:val="4"/>
          <w:sz w:val="28"/>
          <w:szCs w:val="28"/>
        </w:rPr>
        <w:t xml:space="preserve"> Всеволожского муниципального района Ленинградской области. </w:t>
      </w:r>
    </w:p>
    <w:p w:rsidR="00F20F94" w:rsidRPr="00353671" w:rsidRDefault="00F20F94" w:rsidP="00353671">
      <w:pPr>
        <w:spacing w:line="240" w:lineRule="auto"/>
        <w:rPr>
          <w:spacing w:val="4"/>
          <w:sz w:val="28"/>
          <w:szCs w:val="28"/>
        </w:rPr>
      </w:pPr>
    </w:p>
    <w:p w:rsidR="00122B5C" w:rsidRDefault="00122B5C" w:rsidP="00932700">
      <w:pPr>
        <w:pStyle w:val="1"/>
        <w:spacing w:line="240" w:lineRule="auto"/>
        <w:ind w:firstLine="0"/>
        <w:rPr>
          <w:rFonts w:cs="Times New Roman"/>
          <w:sz w:val="28"/>
          <w:szCs w:val="28"/>
        </w:rPr>
      </w:pPr>
      <w:bookmarkStart w:id="7" w:name="_Toc135393405"/>
      <w:bookmarkStart w:id="8" w:name="_Toc153201891"/>
      <w:bookmarkStart w:id="9" w:name="_Toc199344007"/>
      <w:r w:rsidRPr="00F333B9">
        <w:rPr>
          <w:rFonts w:cs="Times New Roman"/>
          <w:sz w:val="28"/>
          <w:szCs w:val="28"/>
        </w:rPr>
        <w:t xml:space="preserve">3. Перечень координат характерных точек границ зоны </w:t>
      </w:r>
      <w:r w:rsidR="00353671">
        <w:rPr>
          <w:rFonts w:cs="Times New Roman"/>
          <w:sz w:val="28"/>
          <w:szCs w:val="28"/>
        </w:rPr>
        <w:t xml:space="preserve">                                 </w:t>
      </w:r>
      <w:r w:rsidRPr="00F333B9">
        <w:rPr>
          <w:rFonts w:cs="Times New Roman"/>
          <w:sz w:val="28"/>
          <w:szCs w:val="28"/>
        </w:rPr>
        <w:t>планируемого размещения линейного объекта</w:t>
      </w:r>
      <w:bookmarkEnd w:id="7"/>
      <w:bookmarkEnd w:id="8"/>
      <w:bookmarkEnd w:id="9"/>
    </w:p>
    <w:p w:rsidR="00F20F94" w:rsidRPr="00F20F94" w:rsidRDefault="00F20F94" w:rsidP="00F20F94">
      <w:pPr>
        <w:spacing w:line="240" w:lineRule="auto"/>
        <w:ind w:firstLine="0"/>
      </w:pPr>
    </w:p>
    <w:p w:rsidR="00122B5C" w:rsidRPr="00F333B9" w:rsidRDefault="00122B5C" w:rsidP="00122B5C">
      <w:pPr>
        <w:spacing w:line="240" w:lineRule="auto"/>
        <w:rPr>
          <w:sz w:val="28"/>
          <w:szCs w:val="28"/>
        </w:rPr>
      </w:pPr>
      <w:r w:rsidRPr="00F333B9">
        <w:rPr>
          <w:sz w:val="28"/>
          <w:szCs w:val="28"/>
        </w:rPr>
        <w:t xml:space="preserve">Сведения о характерных точках зоны планируемого размещения линейного объекта приведены в графической части </w:t>
      </w:r>
      <w:r w:rsidR="00E34C4B">
        <w:rPr>
          <w:sz w:val="28"/>
          <w:szCs w:val="28"/>
        </w:rPr>
        <w:t>"</w:t>
      </w:r>
      <w:r>
        <w:rPr>
          <w:sz w:val="28"/>
          <w:szCs w:val="28"/>
        </w:rPr>
        <w:t>Чертеж границ зон планируемого размещения линейных объектов</w:t>
      </w:r>
      <w:r w:rsidR="00E34C4B">
        <w:rPr>
          <w:sz w:val="28"/>
          <w:szCs w:val="28"/>
        </w:rPr>
        <w:t>"</w:t>
      </w:r>
      <w:r w:rsidRPr="00F333B9">
        <w:rPr>
          <w:sz w:val="28"/>
          <w:szCs w:val="28"/>
        </w:rPr>
        <w:t>.</w:t>
      </w:r>
    </w:p>
    <w:p w:rsidR="00122B5C" w:rsidRPr="00F333B9" w:rsidRDefault="00122B5C" w:rsidP="00122B5C">
      <w:pPr>
        <w:spacing w:line="240" w:lineRule="auto"/>
        <w:rPr>
          <w:sz w:val="28"/>
          <w:szCs w:val="28"/>
        </w:rPr>
      </w:pPr>
      <w:r w:rsidRPr="00F333B9">
        <w:rPr>
          <w:sz w:val="28"/>
          <w:szCs w:val="28"/>
        </w:rPr>
        <w:t>В таблице 2 представлен перечень координат характерных точек границ зоны планируемого размещения линейного объекта в системе координат МСК</w:t>
      </w:r>
      <w:r w:rsidR="00353671">
        <w:rPr>
          <w:sz w:val="28"/>
          <w:szCs w:val="28"/>
        </w:rPr>
        <w:t xml:space="preserve"> </w:t>
      </w:r>
      <w:r w:rsidRPr="00F333B9">
        <w:rPr>
          <w:sz w:val="28"/>
          <w:szCs w:val="28"/>
        </w:rPr>
        <w:t>- 47 зона 2.</w:t>
      </w:r>
    </w:p>
    <w:p w:rsidR="00122B5C" w:rsidRPr="00353671" w:rsidRDefault="00122B5C" w:rsidP="00122B5C">
      <w:pPr>
        <w:spacing w:line="240" w:lineRule="auto"/>
        <w:ind w:firstLine="708"/>
        <w:rPr>
          <w:color w:val="2E74B5" w:themeColor="accent1" w:themeShade="BF"/>
          <w:sz w:val="16"/>
          <w:szCs w:val="16"/>
        </w:rPr>
      </w:pPr>
    </w:p>
    <w:p w:rsidR="00122B5C" w:rsidRDefault="00122B5C" w:rsidP="00122B5C">
      <w:pPr>
        <w:spacing w:line="240" w:lineRule="auto"/>
        <w:jc w:val="center"/>
        <w:rPr>
          <w:sz w:val="28"/>
          <w:szCs w:val="28"/>
        </w:rPr>
      </w:pPr>
      <w:r w:rsidRPr="00F333B9">
        <w:rPr>
          <w:sz w:val="28"/>
          <w:szCs w:val="28"/>
        </w:rPr>
        <w:t>Таблица 2. Перечень координат характерных точек границ зоны планируемого размещения линейного объекта</w:t>
      </w:r>
    </w:p>
    <w:p w:rsidR="00353671" w:rsidRPr="00F333B9" w:rsidRDefault="00353671" w:rsidP="00122B5C">
      <w:pPr>
        <w:spacing w:line="240" w:lineRule="auto"/>
        <w:jc w:val="center"/>
        <w:rPr>
          <w:sz w:val="28"/>
          <w:szCs w:val="28"/>
        </w:rPr>
      </w:pPr>
    </w:p>
    <w:p w:rsidR="00122B5C" w:rsidRPr="00F333B9" w:rsidRDefault="00122B5C" w:rsidP="00122B5C">
      <w:pPr>
        <w:spacing w:line="240" w:lineRule="auto"/>
        <w:ind w:firstLine="0"/>
        <w:jc w:val="center"/>
        <w:rPr>
          <w:rFonts w:eastAsia="Times New Roman" w:cs="Times New Roman"/>
          <w:color w:val="000000"/>
          <w:szCs w:val="24"/>
          <w:lang w:eastAsia="ru-RU"/>
        </w:rPr>
        <w:sectPr w:rsidR="00122B5C" w:rsidRPr="00F333B9" w:rsidSect="00900E08">
          <w:footerReference w:type="default" r:id="rId12"/>
          <w:pgSz w:w="11906" w:h="16838"/>
          <w:pgMar w:top="1134" w:right="850" w:bottom="1134" w:left="1701" w:header="708" w:footer="708" w:gutter="0"/>
          <w:cols w:space="708"/>
          <w:titlePg/>
          <w:docGrid w:linePitch="360"/>
        </w:sectPr>
      </w:pPr>
    </w:p>
    <w:tbl>
      <w:tblPr>
        <w:tblW w:w="4313" w:type="dxa"/>
        <w:tblLook w:val="04A0" w:firstRow="1" w:lastRow="0" w:firstColumn="1" w:lastColumn="0" w:noHBand="0" w:noVBand="1"/>
      </w:tblPr>
      <w:tblGrid>
        <w:gridCol w:w="975"/>
        <w:gridCol w:w="1419"/>
        <w:gridCol w:w="1919"/>
      </w:tblGrid>
      <w:tr w:rsidR="00122B5C" w:rsidRPr="00F333B9" w:rsidTr="00E34C4B">
        <w:trPr>
          <w:trHeight w:val="315"/>
          <w:tblHeader/>
        </w:trPr>
        <w:tc>
          <w:tcPr>
            <w:tcW w:w="9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2B5C" w:rsidRDefault="00122B5C" w:rsidP="00E34C4B">
            <w:pPr>
              <w:spacing w:line="240" w:lineRule="auto"/>
              <w:ind w:firstLine="0"/>
              <w:jc w:val="center"/>
              <w:rPr>
                <w:rFonts w:eastAsia="Times New Roman" w:cs="Times New Roman"/>
                <w:color w:val="000000"/>
                <w:szCs w:val="24"/>
                <w:lang w:eastAsia="ru-RU"/>
              </w:rPr>
            </w:pPr>
            <w:r>
              <w:rPr>
                <w:rFonts w:eastAsia="Times New Roman" w:cs="Times New Roman"/>
                <w:color w:val="000000"/>
                <w:szCs w:val="24"/>
                <w:lang w:eastAsia="ru-RU"/>
              </w:rPr>
              <w:t>Номер</w:t>
            </w:r>
          </w:p>
          <w:p w:rsidR="00122B5C" w:rsidRPr="00F333B9" w:rsidRDefault="00122B5C" w:rsidP="00E34C4B">
            <w:pPr>
              <w:spacing w:line="240" w:lineRule="auto"/>
              <w:ind w:firstLine="0"/>
              <w:jc w:val="center"/>
              <w:rPr>
                <w:rFonts w:eastAsia="Times New Roman" w:cs="Times New Roman"/>
                <w:color w:val="000000"/>
                <w:szCs w:val="24"/>
                <w:lang w:eastAsia="ru-RU"/>
              </w:rPr>
            </w:pPr>
            <w:r w:rsidRPr="00F333B9">
              <w:rPr>
                <w:rFonts w:eastAsia="Times New Roman" w:cs="Times New Roman"/>
                <w:color w:val="000000"/>
                <w:szCs w:val="24"/>
                <w:lang w:eastAsia="ru-RU"/>
              </w:rPr>
              <w:t>точ</w:t>
            </w:r>
            <w:r>
              <w:rPr>
                <w:rFonts w:eastAsia="Times New Roman" w:cs="Times New Roman"/>
                <w:color w:val="000000"/>
                <w:szCs w:val="24"/>
                <w:lang w:eastAsia="ru-RU"/>
              </w:rPr>
              <w:t>ки</w:t>
            </w:r>
          </w:p>
        </w:tc>
        <w:tc>
          <w:tcPr>
            <w:tcW w:w="3338" w:type="dxa"/>
            <w:gridSpan w:val="2"/>
            <w:tcBorders>
              <w:top w:val="single" w:sz="4" w:space="0" w:color="auto"/>
              <w:left w:val="nil"/>
              <w:bottom w:val="single" w:sz="4" w:space="0" w:color="auto"/>
              <w:right w:val="single" w:sz="4" w:space="0" w:color="auto"/>
            </w:tcBorders>
            <w:shd w:val="clear" w:color="auto" w:fill="auto"/>
            <w:noWrap/>
            <w:vAlign w:val="center"/>
            <w:hideMark/>
          </w:tcPr>
          <w:p w:rsidR="00122B5C" w:rsidRPr="00F333B9" w:rsidRDefault="00122B5C" w:rsidP="00E34C4B">
            <w:pPr>
              <w:spacing w:line="240" w:lineRule="auto"/>
              <w:ind w:firstLine="0"/>
              <w:jc w:val="center"/>
              <w:rPr>
                <w:rFonts w:eastAsia="Times New Roman" w:cs="Times New Roman"/>
                <w:color w:val="000000"/>
                <w:szCs w:val="24"/>
                <w:lang w:eastAsia="ru-RU"/>
              </w:rPr>
            </w:pPr>
            <w:r w:rsidRPr="00F333B9">
              <w:rPr>
                <w:rFonts w:eastAsia="Times New Roman" w:cs="Times New Roman"/>
                <w:color w:val="000000"/>
                <w:szCs w:val="24"/>
                <w:lang w:eastAsia="ru-RU"/>
              </w:rPr>
              <w:t>Координаты</w:t>
            </w:r>
          </w:p>
        </w:tc>
      </w:tr>
      <w:tr w:rsidR="00122B5C" w:rsidRPr="00F333B9" w:rsidTr="00E34C4B">
        <w:trPr>
          <w:trHeight w:val="315"/>
          <w:tblHeader/>
        </w:trPr>
        <w:tc>
          <w:tcPr>
            <w:tcW w:w="975" w:type="dxa"/>
            <w:vMerge/>
            <w:tcBorders>
              <w:top w:val="single" w:sz="4" w:space="0" w:color="auto"/>
              <w:left w:val="single" w:sz="4" w:space="0" w:color="auto"/>
              <w:bottom w:val="single" w:sz="4" w:space="0" w:color="auto"/>
              <w:right w:val="single" w:sz="4" w:space="0" w:color="auto"/>
            </w:tcBorders>
            <w:vAlign w:val="center"/>
            <w:hideMark/>
          </w:tcPr>
          <w:p w:rsidR="00122B5C" w:rsidRPr="00F333B9" w:rsidRDefault="00122B5C" w:rsidP="00E34C4B">
            <w:pPr>
              <w:spacing w:line="240" w:lineRule="auto"/>
              <w:ind w:firstLine="0"/>
              <w:jc w:val="center"/>
              <w:rPr>
                <w:rFonts w:eastAsia="Times New Roman" w:cs="Times New Roman"/>
                <w:color w:val="000000"/>
                <w:szCs w:val="24"/>
                <w:lang w:eastAsia="ru-RU"/>
              </w:rPr>
            </w:pPr>
          </w:p>
        </w:tc>
        <w:tc>
          <w:tcPr>
            <w:tcW w:w="1419" w:type="dxa"/>
            <w:tcBorders>
              <w:top w:val="nil"/>
              <w:left w:val="nil"/>
              <w:bottom w:val="single" w:sz="4" w:space="0" w:color="auto"/>
              <w:right w:val="single" w:sz="4" w:space="0" w:color="auto"/>
            </w:tcBorders>
            <w:shd w:val="clear" w:color="auto" w:fill="auto"/>
            <w:noWrap/>
            <w:vAlign w:val="center"/>
            <w:hideMark/>
          </w:tcPr>
          <w:p w:rsidR="00122B5C" w:rsidRPr="00F333B9" w:rsidRDefault="00122B5C" w:rsidP="00E34C4B">
            <w:pPr>
              <w:spacing w:line="240" w:lineRule="auto"/>
              <w:ind w:firstLine="0"/>
              <w:jc w:val="center"/>
              <w:rPr>
                <w:rFonts w:eastAsia="Times New Roman" w:cs="Times New Roman"/>
                <w:color w:val="000000"/>
                <w:szCs w:val="24"/>
                <w:lang w:eastAsia="ru-RU"/>
              </w:rPr>
            </w:pPr>
            <w:r w:rsidRPr="00F333B9">
              <w:rPr>
                <w:rFonts w:eastAsia="Times New Roman" w:cs="Times New Roman"/>
                <w:color w:val="000000"/>
                <w:szCs w:val="24"/>
                <w:lang w:eastAsia="ru-RU"/>
              </w:rPr>
              <w:t>X</w:t>
            </w:r>
          </w:p>
        </w:tc>
        <w:tc>
          <w:tcPr>
            <w:tcW w:w="1919" w:type="dxa"/>
            <w:tcBorders>
              <w:top w:val="nil"/>
              <w:left w:val="nil"/>
              <w:bottom w:val="single" w:sz="4" w:space="0" w:color="auto"/>
              <w:right w:val="single" w:sz="4" w:space="0" w:color="auto"/>
            </w:tcBorders>
            <w:shd w:val="clear" w:color="auto" w:fill="auto"/>
            <w:noWrap/>
            <w:vAlign w:val="center"/>
            <w:hideMark/>
          </w:tcPr>
          <w:p w:rsidR="00122B5C" w:rsidRPr="00F333B9" w:rsidRDefault="00122B5C" w:rsidP="00E34C4B">
            <w:pPr>
              <w:spacing w:line="240" w:lineRule="auto"/>
              <w:ind w:firstLine="0"/>
              <w:jc w:val="center"/>
              <w:rPr>
                <w:rFonts w:eastAsia="Times New Roman" w:cs="Times New Roman"/>
                <w:color w:val="000000"/>
                <w:szCs w:val="24"/>
                <w:lang w:eastAsia="ru-RU"/>
              </w:rPr>
            </w:pPr>
            <w:r w:rsidRPr="00F333B9">
              <w:rPr>
                <w:rFonts w:eastAsia="Times New Roman" w:cs="Times New Roman"/>
                <w:color w:val="000000"/>
                <w:szCs w:val="24"/>
                <w:lang w:eastAsia="ru-RU"/>
              </w:rPr>
              <w:t>Y</w:t>
            </w:r>
          </w:p>
        </w:tc>
      </w:tr>
      <w:tr w:rsidR="00122B5C" w:rsidRPr="00F333B9" w:rsidTr="00E34C4B">
        <w:trPr>
          <w:trHeight w:val="315"/>
        </w:trPr>
        <w:tc>
          <w:tcPr>
            <w:tcW w:w="975" w:type="dxa"/>
            <w:tcBorders>
              <w:top w:val="nil"/>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1</w:t>
            </w:r>
          </w:p>
        </w:tc>
        <w:tc>
          <w:tcPr>
            <w:tcW w:w="1419" w:type="dxa"/>
            <w:tcBorders>
              <w:top w:val="nil"/>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428983.25</w:t>
            </w:r>
          </w:p>
        </w:tc>
        <w:tc>
          <w:tcPr>
            <w:tcW w:w="1919" w:type="dxa"/>
            <w:tcBorders>
              <w:top w:val="nil"/>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2225722.44</w:t>
            </w:r>
          </w:p>
        </w:tc>
      </w:tr>
      <w:tr w:rsidR="00122B5C" w:rsidRPr="00F333B9" w:rsidTr="00E34C4B">
        <w:trPr>
          <w:trHeight w:val="315"/>
        </w:trPr>
        <w:tc>
          <w:tcPr>
            <w:tcW w:w="975" w:type="dxa"/>
            <w:tcBorders>
              <w:top w:val="nil"/>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2</w:t>
            </w:r>
          </w:p>
        </w:tc>
        <w:tc>
          <w:tcPr>
            <w:tcW w:w="1419" w:type="dxa"/>
            <w:tcBorders>
              <w:top w:val="nil"/>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428994.02</w:t>
            </w:r>
          </w:p>
        </w:tc>
        <w:tc>
          <w:tcPr>
            <w:tcW w:w="1919" w:type="dxa"/>
            <w:tcBorders>
              <w:top w:val="nil"/>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2225717.67</w:t>
            </w:r>
          </w:p>
        </w:tc>
      </w:tr>
      <w:tr w:rsidR="00122B5C" w:rsidRPr="00F333B9" w:rsidTr="00E34C4B">
        <w:trPr>
          <w:trHeight w:val="315"/>
        </w:trPr>
        <w:tc>
          <w:tcPr>
            <w:tcW w:w="975" w:type="dxa"/>
            <w:tcBorders>
              <w:top w:val="nil"/>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3</w:t>
            </w:r>
          </w:p>
        </w:tc>
        <w:tc>
          <w:tcPr>
            <w:tcW w:w="1419" w:type="dxa"/>
            <w:tcBorders>
              <w:top w:val="nil"/>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428996.88</w:t>
            </w:r>
          </w:p>
        </w:tc>
        <w:tc>
          <w:tcPr>
            <w:tcW w:w="1919" w:type="dxa"/>
            <w:tcBorders>
              <w:top w:val="nil"/>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2225718.73</w:t>
            </w:r>
          </w:p>
        </w:tc>
      </w:tr>
      <w:tr w:rsidR="00122B5C" w:rsidRPr="00F333B9" w:rsidTr="00E34C4B">
        <w:trPr>
          <w:trHeight w:val="315"/>
        </w:trPr>
        <w:tc>
          <w:tcPr>
            <w:tcW w:w="975" w:type="dxa"/>
            <w:tcBorders>
              <w:top w:val="nil"/>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4</w:t>
            </w:r>
          </w:p>
        </w:tc>
        <w:tc>
          <w:tcPr>
            <w:tcW w:w="1419" w:type="dxa"/>
            <w:tcBorders>
              <w:top w:val="nil"/>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429023.89</w:t>
            </w:r>
          </w:p>
        </w:tc>
        <w:tc>
          <w:tcPr>
            <w:tcW w:w="1919" w:type="dxa"/>
            <w:tcBorders>
              <w:top w:val="nil"/>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2225779.19</w:t>
            </w:r>
          </w:p>
        </w:tc>
      </w:tr>
      <w:tr w:rsidR="00122B5C" w:rsidRPr="00F333B9" w:rsidTr="00E34C4B">
        <w:trPr>
          <w:trHeight w:val="315"/>
        </w:trPr>
        <w:tc>
          <w:tcPr>
            <w:tcW w:w="975" w:type="dxa"/>
            <w:tcBorders>
              <w:top w:val="nil"/>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5</w:t>
            </w:r>
          </w:p>
        </w:tc>
        <w:tc>
          <w:tcPr>
            <w:tcW w:w="1419" w:type="dxa"/>
            <w:tcBorders>
              <w:top w:val="nil"/>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429022.22</w:t>
            </w:r>
          </w:p>
        </w:tc>
        <w:tc>
          <w:tcPr>
            <w:tcW w:w="1919" w:type="dxa"/>
            <w:tcBorders>
              <w:top w:val="nil"/>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2225799.36</w:t>
            </w:r>
          </w:p>
        </w:tc>
      </w:tr>
      <w:tr w:rsidR="00122B5C" w:rsidRPr="00F333B9" w:rsidTr="00E34C4B">
        <w:trPr>
          <w:trHeight w:val="315"/>
        </w:trPr>
        <w:tc>
          <w:tcPr>
            <w:tcW w:w="975" w:type="dxa"/>
            <w:tcBorders>
              <w:top w:val="nil"/>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6</w:t>
            </w:r>
          </w:p>
        </w:tc>
        <w:tc>
          <w:tcPr>
            <w:tcW w:w="1419" w:type="dxa"/>
            <w:tcBorders>
              <w:top w:val="nil"/>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428863.18</w:t>
            </w:r>
          </w:p>
        </w:tc>
        <w:tc>
          <w:tcPr>
            <w:tcW w:w="1919" w:type="dxa"/>
            <w:tcBorders>
              <w:top w:val="nil"/>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2225870.85</w:t>
            </w:r>
          </w:p>
        </w:tc>
      </w:tr>
      <w:tr w:rsidR="00122B5C" w:rsidRPr="00F333B9" w:rsidTr="00E34C4B">
        <w:trPr>
          <w:trHeight w:val="315"/>
        </w:trPr>
        <w:tc>
          <w:tcPr>
            <w:tcW w:w="975" w:type="dxa"/>
            <w:tcBorders>
              <w:top w:val="nil"/>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7</w:t>
            </w:r>
          </w:p>
        </w:tc>
        <w:tc>
          <w:tcPr>
            <w:tcW w:w="1419" w:type="dxa"/>
            <w:tcBorders>
              <w:top w:val="nil"/>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428862.83</w:t>
            </w:r>
          </w:p>
        </w:tc>
        <w:tc>
          <w:tcPr>
            <w:tcW w:w="1919" w:type="dxa"/>
            <w:tcBorders>
              <w:top w:val="nil"/>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2225874.47</w:t>
            </w:r>
          </w:p>
        </w:tc>
      </w:tr>
      <w:tr w:rsidR="00122B5C" w:rsidRPr="00F333B9" w:rsidTr="00E34C4B">
        <w:trPr>
          <w:trHeight w:val="315"/>
        </w:trPr>
        <w:tc>
          <w:tcPr>
            <w:tcW w:w="975" w:type="dxa"/>
            <w:tcBorders>
              <w:top w:val="nil"/>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8</w:t>
            </w:r>
          </w:p>
        </w:tc>
        <w:tc>
          <w:tcPr>
            <w:tcW w:w="1419" w:type="dxa"/>
            <w:tcBorders>
              <w:top w:val="nil"/>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429082.61</w:t>
            </w:r>
          </w:p>
        </w:tc>
        <w:tc>
          <w:tcPr>
            <w:tcW w:w="1919" w:type="dxa"/>
            <w:tcBorders>
              <w:top w:val="nil"/>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2226118.41</w:t>
            </w:r>
          </w:p>
        </w:tc>
      </w:tr>
      <w:tr w:rsidR="00122B5C" w:rsidRPr="00F333B9" w:rsidTr="00E34C4B">
        <w:trPr>
          <w:trHeight w:val="315"/>
        </w:trPr>
        <w:tc>
          <w:tcPr>
            <w:tcW w:w="975" w:type="dxa"/>
            <w:tcBorders>
              <w:top w:val="nil"/>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9</w:t>
            </w:r>
          </w:p>
        </w:tc>
        <w:tc>
          <w:tcPr>
            <w:tcW w:w="1419" w:type="dxa"/>
            <w:tcBorders>
              <w:top w:val="nil"/>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429090.68</w:t>
            </w:r>
          </w:p>
        </w:tc>
        <w:tc>
          <w:tcPr>
            <w:tcW w:w="1919" w:type="dxa"/>
            <w:tcBorders>
              <w:top w:val="nil"/>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2226127.10</w:t>
            </w:r>
          </w:p>
        </w:tc>
      </w:tr>
      <w:tr w:rsidR="00122B5C" w:rsidRPr="00F333B9" w:rsidTr="00E34C4B">
        <w:trPr>
          <w:trHeight w:val="315"/>
        </w:trPr>
        <w:tc>
          <w:tcPr>
            <w:tcW w:w="975" w:type="dxa"/>
            <w:tcBorders>
              <w:top w:val="nil"/>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10</w:t>
            </w:r>
          </w:p>
        </w:tc>
        <w:tc>
          <w:tcPr>
            <w:tcW w:w="1419" w:type="dxa"/>
            <w:tcBorders>
              <w:top w:val="nil"/>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429126.61</w:t>
            </w:r>
          </w:p>
        </w:tc>
        <w:tc>
          <w:tcPr>
            <w:tcW w:w="1919" w:type="dxa"/>
            <w:tcBorders>
              <w:top w:val="nil"/>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2226157.99</w:t>
            </w:r>
          </w:p>
        </w:tc>
      </w:tr>
      <w:tr w:rsidR="00122B5C" w:rsidRPr="00F333B9" w:rsidTr="00E34C4B">
        <w:trPr>
          <w:trHeight w:val="315"/>
        </w:trPr>
        <w:tc>
          <w:tcPr>
            <w:tcW w:w="975" w:type="dxa"/>
            <w:tcBorders>
              <w:top w:val="nil"/>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11</w:t>
            </w:r>
          </w:p>
        </w:tc>
        <w:tc>
          <w:tcPr>
            <w:tcW w:w="1419" w:type="dxa"/>
            <w:tcBorders>
              <w:top w:val="nil"/>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429135.77</w:t>
            </w:r>
          </w:p>
        </w:tc>
        <w:tc>
          <w:tcPr>
            <w:tcW w:w="1919" w:type="dxa"/>
            <w:tcBorders>
              <w:top w:val="nil"/>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2226167.68</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12</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429146.97</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2226190.39</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13</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429143.36</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2226196.59</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14</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429133.94</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2226199.00</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15</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429124.31</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2226199.13</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16</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429066.54</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2226196.29</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17</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428999.23</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2226209.51</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18</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428849.58</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2226239.79</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19</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428833.77</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2226246.18</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20</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428819.58</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2226255.56</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21</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428812.12</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2226259.20</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22</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428813.51</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2226266.06</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23</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428801.74</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2226268.44</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24</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428800.69</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2226263.24</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25</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428792.14</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2226261.11</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26</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428780.86</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2226258.65</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27</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428771.64</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2226258.64</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28</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428223.33</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2226369.74</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29</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428201.87</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2226370.38</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30</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428124.65</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2226459.18</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31</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428070.46</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2226408.27</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32</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428029.79</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2226368.04</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33</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427937.96</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2226274.34</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34</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427929.58</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2226262.11</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35</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427911.04</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2226244.56</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36</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427873.78</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2226221.59</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37</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427865.60</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2226218.02</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38</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427857.63</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2226216.33</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39</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427842.21</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2226216.60</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40</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427842.12</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2226211.36</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41</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427858.14</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2226211.08</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42</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427867.21</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2226213.00</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43</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427876.21</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2226216.93</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44</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427914.25</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2226240.38</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45</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427933.58</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2226258.68</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46</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427942.02</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2226271.00</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47</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428033.51</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2226364.34</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48</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428074.10</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2226404.49</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49</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428124.60</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2226451.77</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50</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428199.83</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2226365.26</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lastRenderedPageBreak/>
              <w:t>51</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428222.77</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2226364.85</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52</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428771.16</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2226253.74</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53</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428781.39</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2226253.75</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54</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428790.89</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2226255.82</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55</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428818.88</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2226250.15</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56</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428831.47</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2226241.82</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57</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428848.16</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2226235.07</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58</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428998.27</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2226204.71</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59</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429066.19</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2226191.37</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60</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429124.55</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2226194.24</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61</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429132.82</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2226194.96</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62</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429138.99</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2226193.45</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63</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429141.76</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2226190.79</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64</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429130.84</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2226170.20</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65</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429123.25</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2226161.56</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66</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429087.49</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2226130.81</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67</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429078.71</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2226121.91</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68</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428858.12</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2225875.26</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69</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428858.54</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2225867.50</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70</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429018.48</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2225795.59</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71</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429019.78</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2225779.89</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72</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429015.58</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2225770.49</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73</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429006.01</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2225774.53</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74</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429004.93</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2225771.95</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75</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429015.29</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2225767.34</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76</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428994.64</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2225721.12</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77</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428994.09</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2225720.91</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78</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428984.33</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2225725.02</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79</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427826.84</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2226211.59</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80</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427824.02</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2226216.90</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81</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427740.77</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2226218.37</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82</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427684.85</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2226217.12</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83</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427664.60</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2226236.59</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84</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427599.53</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2226296.08</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85</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427501.33</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2226382.91</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86</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427451.89</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2226427.26</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87</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427435.44</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2226443.44</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88</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427430.16</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2226446.90</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89</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427377.36</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2226457.81</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90</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427316.00</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2226504.04</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91</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427310.91</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2226521.50</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92</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427056.73</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2226711.84</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93</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427008.77</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2226730.25</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94</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427002.35</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2226736.69</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95</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426999.43</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2226741.21</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96</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426973.04</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2226786.30</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97</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426683.80</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2227033.97</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98</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426655.40</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2227038.55</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99</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426579.31</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2226956.77</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100</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426577.23</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2226956.86</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101</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426574.96</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2226959.47</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102</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426534.62</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2227011.09</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103</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426518.00</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2227032.38</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104</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426515.24</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2227035.91</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105</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426512.17</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2227033.54</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106</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426574.88</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2226952.31</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B5C" w:rsidRPr="00443521" w:rsidRDefault="00122B5C" w:rsidP="00E34C4B">
            <w:pPr>
              <w:spacing w:line="240" w:lineRule="auto"/>
              <w:ind w:firstLine="0"/>
              <w:jc w:val="center"/>
            </w:pPr>
            <w:r w:rsidRPr="00443521">
              <w:t>107</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426581.26</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2226952.04</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108</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426656.59</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2227033.96</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109</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426681.60</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2227029.27</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110</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426969.17</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2226783.02</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111</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427002.45</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2226726.72</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112</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427053.26</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2226708.19</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113</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427307.58</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2226516.57</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114</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427313.14</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2226501.08</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115</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427376.56</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2226451.85</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116</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427427.86</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2226441.21</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117</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427431.89</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2226438.57</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118</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427449.21</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2226424.24</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119</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427498.95</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2226379.63</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120</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427596.85</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2226293.06</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121</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427660.31</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2226233.43</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122</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427681.97</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2226211.06</w:t>
            </w:r>
          </w:p>
        </w:tc>
      </w:tr>
      <w:tr w:rsidR="00122B5C" w:rsidRPr="00F333B9" w:rsidTr="00E34C4B">
        <w:trPr>
          <w:trHeight w:val="31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2B5C" w:rsidRPr="00DC3BD3" w:rsidRDefault="00122B5C" w:rsidP="00E34C4B">
            <w:pPr>
              <w:spacing w:line="240" w:lineRule="auto"/>
              <w:ind w:firstLine="0"/>
              <w:jc w:val="center"/>
            </w:pPr>
            <w:r w:rsidRPr="00DC3BD3">
              <w:t>123</w:t>
            </w:r>
          </w:p>
        </w:tc>
        <w:tc>
          <w:tcPr>
            <w:tcW w:w="14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427736.87</w:t>
            </w:r>
          </w:p>
        </w:tc>
        <w:tc>
          <w:tcPr>
            <w:tcW w:w="1919" w:type="dxa"/>
            <w:tcBorders>
              <w:top w:val="single" w:sz="4" w:space="0" w:color="auto"/>
              <w:left w:val="nil"/>
              <w:bottom w:val="single" w:sz="4" w:space="0" w:color="auto"/>
              <w:right w:val="single" w:sz="4" w:space="0" w:color="auto"/>
            </w:tcBorders>
            <w:shd w:val="clear" w:color="auto" w:fill="auto"/>
            <w:noWrap/>
            <w:vAlign w:val="bottom"/>
          </w:tcPr>
          <w:p w:rsidR="00122B5C" w:rsidRPr="005464C9" w:rsidRDefault="00122B5C" w:rsidP="00E34C4B">
            <w:pPr>
              <w:spacing w:line="240" w:lineRule="auto"/>
              <w:ind w:firstLine="0"/>
              <w:jc w:val="center"/>
            </w:pPr>
            <w:r w:rsidRPr="005464C9">
              <w:t>2226212.60</w:t>
            </w:r>
          </w:p>
        </w:tc>
      </w:tr>
    </w:tbl>
    <w:p w:rsidR="00122B5C" w:rsidRPr="0024106C" w:rsidRDefault="00122B5C" w:rsidP="00122B5C">
      <w:pPr>
        <w:spacing w:line="240" w:lineRule="auto"/>
        <w:rPr>
          <w:color w:val="2E74B5" w:themeColor="accent1" w:themeShade="BF"/>
          <w:sz w:val="28"/>
          <w:szCs w:val="28"/>
        </w:rPr>
        <w:sectPr w:rsidR="00122B5C" w:rsidRPr="0024106C" w:rsidSect="00E34C4B">
          <w:type w:val="continuous"/>
          <w:pgSz w:w="11906" w:h="16838"/>
          <w:pgMar w:top="1134" w:right="850" w:bottom="1134" w:left="1701" w:header="708" w:footer="708" w:gutter="0"/>
          <w:cols w:num="2" w:space="708"/>
          <w:docGrid w:linePitch="360"/>
        </w:sectPr>
      </w:pPr>
    </w:p>
    <w:p w:rsidR="00122B5C" w:rsidRDefault="00122B5C" w:rsidP="00122B5C">
      <w:pPr>
        <w:pStyle w:val="1"/>
        <w:spacing w:before="120" w:after="120" w:line="240" w:lineRule="auto"/>
        <w:ind w:firstLine="0"/>
        <w:rPr>
          <w:rFonts w:cs="Times New Roman"/>
          <w:sz w:val="28"/>
          <w:szCs w:val="28"/>
        </w:rPr>
      </w:pPr>
      <w:bookmarkStart w:id="10" w:name="_Toc153201892"/>
      <w:bookmarkStart w:id="11" w:name="_Toc199344008"/>
      <w:r w:rsidRPr="0024106C">
        <w:rPr>
          <w:rFonts w:cs="Times New Roman"/>
          <w:sz w:val="28"/>
          <w:szCs w:val="28"/>
        </w:rPr>
        <w:lastRenderedPageBreak/>
        <w:t xml:space="preserve">4. Перечень координат характерных точек границ зон планируемого размещения линейных объектов, подлежащих реконструкции в связи </w:t>
      </w:r>
      <w:r w:rsidR="00932700">
        <w:rPr>
          <w:rFonts w:cs="Times New Roman"/>
          <w:sz w:val="28"/>
          <w:szCs w:val="28"/>
        </w:rPr>
        <w:t xml:space="preserve">                      </w:t>
      </w:r>
      <w:r w:rsidRPr="0024106C">
        <w:rPr>
          <w:rFonts w:cs="Times New Roman"/>
          <w:sz w:val="28"/>
          <w:szCs w:val="28"/>
        </w:rPr>
        <w:t>с изменением их местоположения</w:t>
      </w:r>
      <w:bookmarkEnd w:id="10"/>
      <w:bookmarkEnd w:id="11"/>
    </w:p>
    <w:p w:rsidR="00932700" w:rsidRPr="00932700" w:rsidRDefault="00932700" w:rsidP="00932700">
      <w:pPr>
        <w:spacing w:line="240" w:lineRule="auto"/>
      </w:pPr>
    </w:p>
    <w:p w:rsidR="00122B5C" w:rsidRDefault="00122B5C" w:rsidP="00122B5C">
      <w:pPr>
        <w:spacing w:line="240" w:lineRule="auto"/>
        <w:ind w:firstLine="708"/>
        <w:rPr>
          <w:sz w:val="28"/>
          <w:szCs w:val="28"/>
        </w:rPr>
      </w:pPr>
      <w:r w:rsidRPr="0024106C">
        <w:rPr>
          <w:sz w:val="28"/>
          <w:szCs w:val="28"/>
        </w:rPr>
        <w:t>Линейные объекты, подлежащие реконструкции в связи с изменением их местоположения, в границах территории, в отношении которой осуществляется подготовка проекта планировки территории</w:t>
      </w:r>
      <w:r w:rsidR="00464AC9">
        <w:rPr>
          <w:sz w:val="28"/>
          <w:szCs w:val="28"/>
        </w:rPr>
        <w:t>,</w:t>
      </w:r>
      <w:r w:rsidRPr="0024106C">
        <w:rPr>
          <w:sz w:val="28"/>
          <w:szCs w:val="28"/>
        </w:rPr>
        <w:t xml:space="preserve"> отсутствуют. </w:t>
      </w:r>
    </w:p>
    <w:p w:rsidR="00932700" w:rsidRDefault="00932700" w:rsidP="00932700">
      <w:pPr>
        <w:spacing w:line="240" w:lineRule="auto"/>
        <w:rPr>
          <w:sz w:val="28"/>
          <w:szCs w:val="28"/>
        </w:rPr>
      </w:pPr>
    </w:p>
    <w:p w:rsidR="00122B5C" w:rsidRDefault="00122B5C" w:rsidP="00932700">
      <w:pPr>
        <w:pStyle w:val="1"/>
        <w:spacing w:line="240" w:lineRule="auto"/>
        <w:ind w:firstLine="0"/>
        <w:rPr>
          <w:rFonts w:cs="Times New Roman"/>
          <w:sz w:val="28"/>
          <w:szCs w:val="28"/>
        </w:rPr>
      </w:pPr>
      <w:bookmarkStart w:id="12" w:name="_Toc135393407"/>
      <w:bookmarkStart w:id="13" w:name="_Toc153201893"/>
      <w:bookmarkStart w:id="14" w:name="_Toc199344009"/>
      <w:r w:rsidRPr="0024106C">
        <w:rPr>
          <w:rFonts w:cs="Times New Roman"/>
          <w:sz w:val="28"/>
          <w:szCs w:val="28"/>
        </w:rPr>
        <w:t>5. Предельные параметры разрешенного строительства, реконструкции объектов капитального строительства, входящих в состав линейного объекта, в границах зон их планируемого размещения</w:t>
      </w:r>
      <w:bookmarkEnd w:id="12"/>
      <w:bookmarkEnd w:id="13"/>
      <w:bookmarkEnd w:id="14"/>
    </w:p>
    <w:p w:rsidR="00FD47AE" w:rsidRPr="00FD47AE" w:rsidRDefault="00FD47AE" w:rsidP="00FD47AE">
      <w:pPr>
        <w:spacing w:line="240" w:lineRule="auto"/>
        <w:ind w:firstLine="0"/>
      </w:pPr>
    </w:p>
    <w:p w:rsidR="00122B5C" w:rsidRPr="0024106C" w:rsidRDefault="00122B5C" w:rsidP="00122B5C">
      <w:pPr>
        <w:pStyle w:val="ConsPlusNormal"/>
        <w:ind w:firstLine="709"/>
        <w:jc w:val="both"/>
        <w:rPr>
          <w:rFonts w:ascii="Times New Roman" w:hAnsi="Times New Roman" w:cs="Times New Roman"/>
          <w:sz w:val="28"/>
          <w:szCs w:val="28"/>
        </w:rPr>
      </w:pPr>
      <w:r w:rsidRPr="0024106C">
        <w:rPr>
          <w:rFonts w:ascii="Times New Roman" w:hAnsi="Times New Roman" w:cs="Times New Roman"/>
          <w:sz w:val="28"/>
          <w:szCs w:val="28"/>
        </w:rPr>
        <w:t xml:space="preserve">В соответствии с </w:t>
      </w:r>
      <w:r w:rsidR="00932700">
        <w:rPr>
          <w:rFonts w:ascii="Times New Roman" w:hAnsi="Times New Roman" w:cs="Times New Roman"/>
          <w:sz w:val="28"/>
          <w:szCs w:val="28"/>
        </w:rPr>
        <w:t>пунктом</w:t>
      </w:r>
      <w:r w:rsidRPr="0024106C">
        <w:rPr>
          <w:rFonts w:ascii="Times New Roman" w:hAnsi="Times New Roman" w:cs="Times New Roman"/>
          <w:sz w:val="28"/>
          <w:szCs w:val="28"/>
        </w:rPr>
        <w:t xml:space="preserve"> 3 ч</w:t>
      </w:r>
      <w:r w:rsidR="00932700">
        <w:rPr>
          <w:rFonts w:ascii="Times New Roman" w:hAnsi="Times New Roman" w:cs="Times New Roman"/>
          <w:sz w:val="28"/>
          <w:szCs w:val="28"/>
        </w:rPr>
        <w:t>асти</w:t>
      </w:r>
      <w:r w:rsidRPr="0024106C">
        <w:rPr>
          <w:rFonts w:ascii="Times New Roman" w:hAnsi="Times New Roman" w:cs="Times New Roman"/>
          <w:sz w:val="28"/>
          <w:szCs w:val="28"/>
        </w:rPr>
        <w:t xml:space="preserve"> 4 ст</w:t>
      </w:r>
      <w:r w:rsidR="00932700">
        <w:rPr>
          <w:rFonts w:ascii="Times New Roman" w:hAnsi="Times New Roman" w:cs="Times New Roman"/>
          <w:sz w:val="28"/>
          <w:szCs w:val="28"/>
        </w:rPr>
        <w:t>атьи</w:t>
      </w:r>
      <w:r w:rsidRPr="0024106C">
        <w:rPr>
          <w:rFonts w:ascii="Times New Roman" w:hAnsi="Times New Roman" w:cs="Times New Roman"/>
          <w:sz w:val="28"/>
          <w:szCs w:val="28"/>
        </w:rPr>
        <w:t xml:space="preserve"> 36 Градостроительного кодекса Российской Федерации действие градостроительного регламента </w:t>
      </w:r>
      <w:r w:rsidR="00932700">
        <w:rPr>
          <w:rFonts w:ascii="Times New Roman" w:hAnsi="Times New Roman" w:cs="Times New Roman"/>
          <w:sz w:val="28"/>
          <w:szCs w:val="28"/>
        </w:rPr>
        <w:t xml:space="preserve">                      </w:t>
      </w:r>
      <w:r w:rsidRPr="0024106C">
        <w:rPr>
          <w:rFonts w:ascii="Times New Roman" w:hAnsi="Times New Roman" w:cs="Times New Roman"/>
          <w:sz w:val="28"/>
          <w:szCs w:val="28"/>
        </w:rPr>
        <w:t>не распространяется на земельные участки, предназначенные для размещения линейных объектов и (или) занятые линейными объектами.</w:t>
      </w:r>
    </w:p>
    <w:p w:rsidR="00122B5C" w:rsidRDefault="00122B5C" w:rsidP="00122B5C">
      <w:pPr>
        <w:pStyle w:val="ConsPlusNormal"/>
        <w:ind w:firstLine="709"/>
        <w:jc w:val="both"/>
        <w:rPr>
          <w:rFonts w:ascii="Times New Roman" w:hAnsi="Times New Roman" w:cs="Times New Roman"/>
          <w:sz w:val="28"/>
          <w:szCs w:val="28"/>
        </w:rPr>
      </w:pPr>
      <w:r w:rsidRPr="0024106C">
        <w:rPr>
          <w:rFonts w:ascii="Times New Roman" w:hAnsi="Times New Roman" w:cs="Times New Roman"/>
          <w:sz w:val="28"/>
          <w:szCs w:val="28"/>
        </w:rPr>
        <w:t xml:space="preserve">Ввиду изложенного предельные параметры разрешенного строительства, реконструкции объектов капитального строительства, </w:t>
      </w:r>
      <w:r w:rsidRPr="00DB5050">
        <w:rPr>
          <w:rFonts w:ascii="Times New Roman" w:hAnsi="Times New Roman" w:cs="Times New Roman"/>
          <w:sz w:val="28"/>
          <w:szCs w:val="28"/>
        </w:rPr>
        <w:t xml:space="preserve">входящих в состав линейного объекта, в границах зон их планируемого размещения в Положении о размещении линейных объектов не указаны. </w:t>
      </w:r>
    </w:p>
    <w:p w:rsidR="00FD47AE" w:rsidRPr="00DB5050" w:rsidRDefault="00FD47AE" w:rsidP="00122B5C">
      <w:pPr>
        <w:pStyle w:val="ConsPlusNormal"/>
        <w:ind w:firstLine="709"/>
        <w:jc w:val="both"/>
        <w:rPr>
          <w:rFonts w:ascii="Times New Roman" w:hAnsi="Times New Roman" w:cs="Times New Roman"/>
          <w:sz w:val="28"/>
          <w:szCs w:val="28"/>
        </w:rPr>
      </w:pPr>
    </w:p>
    <w:p w:rsidR="00122B5C" w:rsidRDefault="00122B5C" w:rsidP="00932700">
      <w:pPr>
        <w:pStyle w:val="1"/>
        <w:spacing w:line="240" w:lineRule="auto"/>
        <w:ind w:firstLine="0"/>
        <w:rPr>
          <w:rFonts w:cs="Times New Roman"/>
          <w:sz w:val="28"/>
          <w:szCs w:val="28"/>
        </w:rPr>
      </w:pPr>
      <w:bookmarkStart w:id="15" w:name="_Toc135393408"/>
      <w:bookmarkStart w:id="16" w:name="_Toc153201894"/>
      <w:bookmarkStart w:id="17" w:name="_Toc199344010"/>
      <w:r w:rsidRPr="00DB5050">
        <w:rPr>
          <w:rFonts w:cs="Times New Roman"/>
          <w:sz w:val="28"/>
          <w:szCs w:val="28"/>
        </w:rPr>
        <w:t>6. 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линейных объектов</w:t>
      </w:r>
      <w:bookmarkEnd w:id="15"/>
      <w:bookmarkEnd w:id="16"/>
      <w:bookmarkEnd w:id="17"/>
    </w:p>
    <w:p w:rsidR="00FD47AE" w:rsidRPr="00FD47AE" w:rsidRDefault="00FD47AE" w:rsidP="00FD47AE">
      <w:pPr>
        <w:spacing w:line="240" w:lineRule="auto"/>
        <w:ind w:firstLine="0"/>
      </w:pPr>
    </w:p>
    <w:p w:rsidR="00122B5C" w:rsidRDefault="00122B5C" w:rsidP="00122B5C">
      <w:pPr>
        <w:pStyle w:val="docdata"/>
        <w:spacing w:before="0" w:beforeAutospacing="0" w:after="0" w:afterAutospacing="0"/>
        <w:ind w:firstLine="709"/>
        <w:jc w:val="both"/>
        <w:rPr>
          <w:color w:val="000000" w:themeColor="text1"/>
          <w:sz w:val="28"/>
          <w:szCs w:val="28"/>
        </w:rPr>
      </w:pPr>
      <w:r w:rsidRPr="00CA095F">
        <w:rPr>
          <w:color w:val="000000"/>
          <w:sz w:val="28"/>
          <w:szCs w:val="28"/>
        </w:rPr>
        <w:t>В</w:t>
      </w:r>
      <w:r w:rsidRPr="00CA095F">
        <w:rPr>
          <w:color w:val="000000" w:themeColor="text1"/>
          <w:sz w:val="28"/>
          <w:szCs w:val="28"/>
        </w:rPr>
        <w:t xml:space="preserve"> зону планируемого размещения линейного объекта попадают следующие объекты капитального строительства: сети водоснабжения, </w:t>
      </w:r>
      <w:r w:rsidR="00FD47AE">
        <w:rPr>
          <w:color w:val="000000" w:themeColor="text1"/>
          <w:sz w:val="28"/>
          <w:szCs w:val="28"/>
        </w:rPr>
        <w:t xml:space="preserve">                       </w:t>
      </w:r>
      <w:r w:rsidRPr="00CA095F">
        <w:rPr>
          <w:color w:val="000000" w:themeColor="text1"/>
          <w:sz w:val="28"/>
          <w:szCs w:val="28"/>
        </w:rPr>
        <w:t xml:space="preserve">сети канализации, сети теплоснабжения, сети связи, сети газоснабжения, </w:t>
      </w:r>
      <w:r w:rsidR="00FD47AE">
        <w:rPr>
          <w:color w:val="000000" w:themeColor="text1"/>
          <w:sz w:val="28"/>
          <w:szCs w:val="28"/>
        </w:rPr>
        <w:t xml:space="preserve">                    </w:t>
      </w:r>
      <w:r w:rsidRPr="00CA095F">
        <w:rPr>
          <w:color w:val="000000" w:themeColor="text1"/>
          <w:sz w:val="28"/>
          <w:szCs w:val="28"/>
        </w:rPr>
        <w:t>сети электроснабжения, автомобильные дороги, мелиоративные каналы.</w:t>
      </w:r>
    </w:p>
    <w:p w:rsidR="007A0766" w:rsidRPr="007A0766" w:rsidRDefault="007A0766" w:rsidP="007A0766">
      <w:pPr>
        <w:pStyle w:val="ConsPlusNormal"/>
        <w:ind w:firstLine="709"/>
        <w:jc w:val="both"/>
        <w:rPr>
          <w:rFonts w:ascii="Times New Roman" w:hAnsi="Times New Roman" w:cs="Times New Roman"/>
          <w:sz w:val="28"/>
          <w:szCs w:val="28"/>
        </w:rPr>
      </w:pPr>
      <w:r w:rsidRPr="00E1380E">
        <w:rPr>
          <w:rFonts w:ascii="Times New Roman" w:hAnsi="Times New Roman" w:cs="Times New Roman"/>
          <w:sz w:val="28"/>
          <w:szCs w:val="28"/>
        </w:rPr>
        <w:t xml:space="preserve">Так, в границах зоны планируемого размещения </w:t>
      </w:r>
      <w:r>
        <w:rPr>
          <w:rFonts w:ascii="Times New Roman" w:hAnsi="Times New Roman" w:cs="Times New Roman"/>
          <w:sz w:val="28"/>
          <w:szCs w:val="28"/>
        </w:rPr>
        <w:t>линейного объекта</w:t>
      </w:r>
      <w:r w:rsidRPr="00E1380E">
        <w:rPr>
          <w:rFonts w:ascii="Times New Roman" w:hAnsi="Times New Roman" w:cs="Times New Roman"/>
          <w:sz w:val="28"/>
          <w:szCs w:val="28"/>
        </w:rPr>
        <w:t xml:space="preserve"> расположены проезды по территории промышленной зоны </w:t>
      </w:r>
      <w:r w:rsidR="00E34C4B">
        <w:rPr>
          <w:rFonts w:ascii="Times New Roman" w:hAnsi="Times New Roman" w:cs="Times New Roman"/>
          <w:sz w:val="28"/>
          <w:szCs w:val="28"/>
        </w:rPr>
        <w:t>"</w:t>
      </w:r>
      <w:r w:rsidRPr="00E1380E">
        <w:rPr>
          <w:rFonts w:ascii="Times New Roman" w:hAnsi="Times New Roman" w:cs="Times New Roman"/>
          <w:sz w:val="28"/>
          <w:szCs w:val="28"/>
        </w:rPr>
        <w:t>Уткина заводь</w:t>
      </w:r>
      <w:r w:rsidR="00E34C4B">
        <w:rPr>
          <w:rFonts w:ascii="Times New Roman" w:hAnsi="Times New Roman" w:cs="Times New Roman"/>
          <w:sz w:val="28"/>
          <w:szCs w:val="28"/>
        </w:rPr>
        <w:t>"</w:t>
      </w:r>
      <w:r w:rsidRPr="00E1380E">
        <w:rPr>
          <w:rFonts w:ascii="Times New Roman" w:hAnsi="Times New Roman" w:cs="Times New Roman"/>
          <w:sz w:val="28"/>
          <w:szCs w:val="28"/>
        </w:rPr>
        <w:t xml:space="preserve">, автомобильная дорога общего пользования федерального значения А-118 Кольцевая автомобильная дорога вокруг г. Санкт-Петербург, ул. Покровская дорога, а также 12 мелиоративных каналов. </w:t>
      </w:r>
    </w:p>
    <w:p w:rsidR="00122B5C" w:rsidRPr="00DB5050" w:rsidRDefault="00122B5C" w:rsidP="00122B5C">
      <w:pPr>
        <w:spacing w:line="240" w:lineRule="auto"/>
        <w:rPr>
          <w:sz w:val="28"/>
          <w:szCs w:val="28"/>
          <w:lang w:eastAsia="ru-RU"/>
        </w:rPr>
      </w:pPr>
      <w:r w:rsidRPr="00DB5050">
        <w:rPr>
          <w:color w:val="000000" w:themeColor="text1"/>
          <w:sz w:val="28"/>
          <w:szCs w:val="28"/>
          <w:lang w:eastAsia="ru-RU"/>
        </w:rPr>
        <w:t>Перечень мероприятий по защите сох</w:t>
      </w:r>
      <w:r w:rsidRPr="00DB5050">
        <w:rPr>
          <w:sz w:val="28"/>
          <w:szCs w:val="28"/>
          <w:lang w:eastAsia="ru-RU"/>
        </w:rPr>
        <w:t>раняемых объектов капитального строительства включает:</w:t>
      </w:r>
    </w:p>
    <w:p w:rsidR="00122B5C" w:rsidRPr="00DB5050" w:rsidRDefault="00122B5C" w:rsidP="00122B5C">
      <w:pPr>
        <w:spacing w:line="240" w:lineRule="auto"/>
        <w:rPr>
          <w:sz w:val="28"/>
          <w:szCs w:val="28"/>
          <w:lang w:eastAsia="ru-RU"/>
        </w:rPr>
      </w:pPr>
      <w:r w:rsidRPr="00DB5050">
        <w:rPr>
          <w:sz w:val="28"/>
          <w:szCs w:val="28"/>
          <w:lang w:eastAsia="ru-RU"/>
        </w:rPr>
        <w:t>1.</w:t>
      </w:r>
      <w:r w:rsidR="00FD47AE">
        <w:rPr>
          <w:sz w:val="28"/>
          <w:szCs w:val="28"/>
          <w:lang w:eastAsia="ru-RU"/>
        </w:rPr>
        <w:t xml:space="preserve"> </w:t>
      </w:r>
      <w:r w:rsidRPr="00DB5050">
        <w:rPr>
          <w:sz w:val="28"/>
          <w:szCs w:val="28"/>
          <w:lang w:eastAsia="ru-RU"/>
        </w:rPr>
        <w:t>Мониторинг состояния сохраняемых объектов капитального строительства при производстве работ.</w:t>
      </w:r>
    </w:p>
    <w:p w:rsidR="00122B5C" w:rsidRPr="00DB5050" w:rsidRDefault="00122B5C" w:rsidP="00122B5C">
      <w:pPr>
        <w:spacing w:line="240" w:lineRule="auto"/>
        <w:rPr>
          <w:sz w:val="28"/>
          <w:szCs w:val="28"/>
          <w:lang w:eastAsia="ru-RU"/>
        </w:rPr>
      </w:pPr>
      <w:r w:rsidRPr="00DB5050">
        <w:rPr>
          <w:sz w:val="28"/>
          <w:szCs w:val="28"/>
          <w:lang w:eastAsia="ru-RU"/>
        </w:rPr>
        <w:lastRenderedPageBreak/>
        <w:t xml:space="preserve">2. Предупреждение и устранение возможных негативных </w:t>
      </w:r>
      <w:r w:rsidR="00FD47AE">
        <w:rPr>
          <w:sz w:val="28"/>
          <w:szCs w:val="28"/>
          <w:lang w:eastAsia="ru-RU"/>
        </w:rPr>
        <w:t xml:space="preserve">                       </w:t>
      </w:r>
      <w:r w:rsidRPr="00DB5050">
        <w:rPr>
          <w:sz w:val="28"/>
          <w:szCs w:val="28"/>
          <w:lang w:eastAsia="ru-RU"/>
        </w:rPr>
        <w:t>последствий, обеспечение сохранности существующей застройки, находящейся в зоне влияния нового строительства, а также сохранение окружающей природной среды.</w:t>
      </w:r>
    </w:p>
    <w:p w:rsidR="00122B5C" w:rsidRPr="00DB5050" w:rsidRDefault="00122B5C" w:rsidP="00122B5C">
      <w:pPr>
        <w:spacing w:line="240" w:lineRule="auto"/>
        <w:rPr>
          <w:sz w:val="28"/>
          <w:szCs w:val="28"/>
          <w:lang w:eastAsia="ru-RU"/>
        </w:rPr>
      </w:pPr>
      <w:r w:rsidRPr="00DB5050">
        <w:rPr>
          <w:sz w:val="28"/>
          <w:szCs w:val="28"/>
          <w:lang w:eastAsia="ru-RU"/>
        </w:rPr>
        <w:t>3. Разработка прогноза состояния строящегося объекта</w:t>
      </w:r>
      <w:r w:rsidR="00FD47AE">
        <w:rPr>
          <w:sz w:val="28"/>
          <w:szCs w:val="28"/>
          <w:lang w:eastAsia="ru-RU"/>
        </w:rPr>
        <w:t>,</w:t>
      </w:r>
      <w:r w:rsidRPr="00DB5050">
        <w:rPr>
          <w:sz w:val="28"/>
          <w:szCs w:val="28"/>
          <w:lang w:eastAsia="ru-RU"/>
        </w:rPr>
        <w:t xml:space="preserve"> воздействия </w:t>
      </w:r>
      <w:r w:rsidR="00FD47AE">
        <w:rPr>
          <w:sz w:val="28"/>
          <w:szCs w:val="28"/>
          <w:lang w:eastAsia="ru-RU"/>
        </w:rPr>
        <w:t xml:space="preserve">                     </w:t>
      </w:r>
      <w:r w:rsidRPr="00DB5050">
        <w:rPr>
          <w:sz w:val="28"/>
          <w:szCs w:val="28"/>
          <w:lang w:eastAsia="ru-RU"/>
        </w:rPr>
        <w:t>его на</w:t>
      </w:r>
      <w:r w:rsidRPr="00DB5050">
        <w:rPr>
          <w:sz w:val="28"/>
          <w:szCs w:val="28"/>
        </w:rPr>
        <w:t xml:space="preserve"> </w:t>
      </w:r>
      <w:r w:rsidRPr="00DB5050">
        <w:rPr>
          <w:sz w:val="28"/>
          <w:szCs w:val="28"/>
          <w:lang w:eastAsia="ru-RU"/>
        </w:rPr>
        <w:t xml:space="preserve">окружающие здания и сооружения, на атмосферную, геологическую, гидрогеологическую и гидрологическую среду в период строительства </w:t>
      </w:r>
      <w:r w:rsidR="00FD47AE">
        <w:rPr>
          <w:sz w:val="28"/>
          <w:szCs w:val="28"/>
          <w:lang w:eastAsia="ru-RU"/>
        </w:rPr>
        <w:t xml:space="preserve">                          </w:t>
      </w:r>
      <w:r w:rsidRPr="00DB5050">
        <w:rPr>
          <w:sz w:val="28"/>
          <w:szCs w:val="28"/>
          <w:lang w:eastAsia="ru-RU"/>
        </w:rPr>
        <w:t>и период эксплуатации для оценки изменений их состояния.</w:t>
      </w:r>
    </w:p>
    <w:p w:rsidR="00122B5C" w:rsidRPr="00DB5050" w:rsidRDefault="00122B5C" w:rsidP="00122B5C">
      <w:pPr>
        <w:spacing w:line="240" w:lineRule="auto"/>
        <w:rPr>
          <w:sz w:val="28"/>
          <w:szCs w:val="28"/>
          <w:lang w:eastAsia="ru-RU"/>
        </w:rPr>
      </w:pPr>
      <w:r w:rsidRPr="00DB5050">
        <w:rPr>
          <w:sz w:val="28"/>
          <w:szCs w:val="28"/>
          <w:lang w:eastAsia="ru-RU"/>
        </w:rPr>
        <w:t xml:space="preserve">4. Своевременное выявление дефектов, предупреждений и устранений негативных процессов, а также оценка правильности принятых проектных решений и результатов прогноза. </w:t>
      </w:r>
    </w:p>
    <w:p w:rsidR="00122B5C" w:rsidRPr="00CA095F" w:rsidRDefault="00122B5C" w:rsidP="00122B5C">
      <w:pPr>
        <w:spacing w:line="240" w:lineRule="auto"/>
        <w:rPr>
          <w:sz w:val="28"/>
          <w:szCs w:val="28"/>
          <w:lang w:eastAsia="ru-RU"/>
        </w:rPr>
      </w:pPr>
      <w:r w:rsidRPr="00CA095F">
        <w:rPr>
          <w:sz w:val="28"/>
          <w:szCs w:val="28"/>
          <w:lang w:eastAsia="ru-RU"/>
        </w:rPr>
        <w:t>5. Контроль качества работ.</w:t>
      </w:r>
    </w:p>
    <w:p w:rsidR="00122B5C" w:rsidRPr="00CA095F" w:rsidRDefault="00122B5C" w:rsidP="00122B5C">
      <w:pPr>
        <w:spacing w:line="240" w:lineRule="auto"/>
        <w:rPr>
          <w:sz w:val="28"/>
          <w:szCs w:val="28"/>
          <w:lang w:eastAsia="ru-RU"/>
        </w:rPr>
      </w:pPr>
      <w:r w:rsidRPr="00CA095F">
        <w:rPr>
          <w:sz w:val="28"/>
          <w:szCs w:val="28"/>
          <w:lang w:eastAsia="ru-RU"/>
        </w:rPr>
        <w:t>Автомобильные дороги</w:t>
      </w:r>
    </w:p>
    <w:p w:rsidR="00122B5C" w:rsidRPr="00CA095F" w:rsidRDefault="00122B5C" w:rsidP="00122B5C">
      <w:pPr>
        <w:spacing w:line="240" w:lineRule="auto"/>
        <w:rPr>
          <w:sz w:val="28"/>
          <w:szCs w:val="28"/>
          <w:lang w:eastAsia="ru-RU"/>
        </w:rPr>
      </w:pPr>
      <w:r>
        <w:rPr>
          <w:sz w:val="28"/>
          <w:szCs w:val="28"/>
          <w:lang w:eastAsia="ru-RU"/>
        </w:rPr>
        <w:t>В</w:t>
      </w:r>
      <w:r w:rsidRPr="00CA095F">
        <w:rPr>
          <w:sz w:val="28"/>
          <w:szCs w:val="28"/>
          <w:lang w:eastAsia="ru-RU"/>
        </w:rPr>
        <w:t xml:space="preserve"> соответствии с требованиями действующих нормативно-технических документов в местах пересечений с автомобильными дорогами прокладка кабельных линий предусматривается в трубах, проложенных методом горизонтально-направленного бурения (далее </w:t>
      </w:r>
      <w:r w:rsidR="00FD47AE">
        <w:rPr>
          <w:sz w:val="28"/>
          <w:szCs w:val="28"/>
          <w:lang w:eastAsia="ru-RU"/>
        </w:rPr>
        <w:t>–</w:t>
      </w:r>
      <w:r w:rsidRPr="00CA095F">
        <w:rPr>
          <w:sz w:val="28"/>
          <w:szCs w:val="28"/>
          <w:lang w:eastAsia="ru-RU"/>
        </w:rPr>
        <w:t xml:space="preserve"> ГНБ).</w:t>
      </w:r>
    </w:p>
    <w:p w:rsidR="00122B5C" w:rsidRPr="00CA095F" w:rsidRDefault="00122B5C" w:rsidP="00122B5C">
      <w:pPr>
        <w:spacing w:line="240" w:lineRule="auto"/>
        <w:rPr>
          <w:sz w:val="28"/>
          <w:szCs w:val="28"/>
          <w:lang w:eastAsia="ru-RU"/>
        </w:rPr>
      </w:pPr>
      <w:r w:rsidRPr="00CA095F">
        <w:rPr>
          <w:sz w:val="28"/>
          <w:szCs w:val="28"/>
          <w:lang w:eastAsia="ru-RU"/>
        </w:rPr>
        <w:t xml:space="preserve">Прокладка кабельных линий методом ГНБ позволяет произвести работы без повреждения дорожного покрытия автомобильных дорог. </w:t>
      </w:r>
    </w:p>
    <w:p w:rsidR="00122B5C" w:rsidRPr="00CA095F" w:rsidRDefault="00CD3286" w:rsidP="00122B5C">
      <w:pPr>
        <w:spacing w:line="240" w:lineRule="auto"/>
        <w:rPr>
          <w:sz w:val="28"/>
          <w:szCs w:val="28"/>
          <w:lang w:eastAsia="ru-RU"/>
        </w:rPr>
      </w:pPr>
      <w:r>
        <w:rPr>
          <w:sz w:val="28"/>
          <w:szCs w:val="28"/>
          <w:lang w:eastAsia="ru-RU"/>
        </w:rPr>
        <w:t>Д</w:t>
      </w:r>
      <w:r w:rsidR="00122B5C" w:rsidRPr="00CA095F">
        <w:rPr>
          <w:sz w:val="28"/>
          <w:szCs w:val="28"/>
          <w:lang w:eastAsia="ru-RU"/>
        </w:rPr>
        <w:t xml:space="preserve">ля возможности дальнейшей эксплуатации в местах пересечения проектируемого Объекта с автомобильными дорогами предусмотрены резервные трубы. Разработка дополнительных мероприятий по защите </w:t>
      </w:r>
      <w:r w:rsidR="00464AC9">
        <w:rPr>
          <w:sz w:val="28"/>
          <w:szCs w:val="28"/>
          <w:lang w:eastAsia="ru-RU"/>
        </w:rPr>
        <w:t xml:space="preserve">                         </w:t>
      </w:r>
      <w:r w:rsidR="00122B5C" w:rsidRPr="00CA095F">
        <w:rPr>
          <w:sz w:val="28"/>
          <w:szCs w:val="28"/>
          <w:lang w:eastAsia="ru-RU"/>
        </w:rPr>
        <w:t xml:space="preserve">не требуется. </w:t>
      </w:r>
    </w:p>
    <w:p w:rsidR="00122B5C" w:rsidRPr="00CA095F" w:rsidRDefault="00122B5C" w:rsidP="00122B5C">
      <w:pPr>
        <w:spacing w:line="240" w:lineRule="auto"/>
        <w:rPr>
          <w:rFonts w:eastAsia="Times New Roman" w:cs="Times New Roman"/>
          <w:sz w:val="28"/>
          <w:szCs w:val="28"/>
          <w:lang w:eastAsia="ru-RU"/>
        </w:rPr>
      </w:pPr>
      <w:r w:rsidRPr="00CA095F">
        <w:rPr>
          <w:rFonts w:eastAsia="Times New Roman" w:cs="Times New Roman"/>
          <w:sz w:val="28"/>
          <w:szCs w:val="28"/>
          <w:lang w:eastAsia="ru-RU"/>
        </w:rPr>
        <w:t>Мелиоративные каналы</w:t>
      </w:r>
    </w:p>
    <w:p w:rsidR="00122B5C" w:rsidRPr="00CA095F" w:rsidRDefault="00122B5C" w:rsidP="00122B5C">
      <w:pPr>
        <w:spacing w:line="240" w:lineRule="auto"/>
        <w:rPr>
          <w:rFonts w:eastAsia="Times New Roman" w:cs="Times New Roman"/>
          <w:sz w:val="28"/>
          <w:szCs w:val="28"/>
          <w:lang w:eastAsia="ru-RU"/>
        </w:rPr>
      </w:pPr>
      <w:r w:rsidRPr="00CA095F">
        <w:rPr>
          <w:rFonts w:eastAsia="Times New Roman" w:cs="Times New Roman"/>
          <w:sz w:val="28"/>
          <w:szCs w:val="28"/>
          <w:lang w:eastAsia="ru-RU"/>
        </w:rPr>
        <w:t xml:space="preserve">В соответствии с </w:t>
      </w:r>
      <w:r w:rsidR="00FD47AE">
        <w:rPr>
          <w:rFonts w:eastAsia="Times New Roman" w:cs="Times New Roman"/>
          <w:sz w:val="28"/>
          <w:szCs w:val="28"/>
          <w:lang w:eastAsia="ru-RU"/>
        </w:rPr>
        <w:t>з</w:t>
      </w:r>
      <w:r w:rsidRPr="00CA095F">
        <w:rPr>
          <w:rFonts w:eastAsia="Times New Roman" w:cs="Times New Roman"/>
          <w:sz w:val="28"/>
          <w:szCs w:val="28"/>
          <w:lang w:eastAsia="ru-RU"/>
        </w:rPr>
        <w:t xml:space="preserve">аключением ФГБУ </w:t>
      </w:r>
      <w:r w:rsidR="00E34C4B">
        <w:rPr>
          <w:rFonts w:eastAsia="Times New Roman" w:cs="Times New Roman"/>
          <w:sz w:val="28"/>
          <w:szCs w:val="28"/>
          <w:lang w:eastAsia="ru-RU"/>
        </w:rPr>
        <w:t>"</w:t>
      </w:r>
      <w:r w:rsidRPr="00CA095F">
        <w:rPr>
          <w:rFonts w:eastAsia="Times New Roman" w:cs="Times New Roman"/>
          <w:sz w:val="28"/>
          <w:szCs w:val="28"/>
          <w:lang w:eastAsia="ru-RU"/>
        </w:rPr>
        <w:t xml:space="preserve">Управление </w:t>
      </w:r>
      <w:r w:rsidR="00E34C4B">
        <w:rPr>
          <w:rFonts w:eastAsia="Times New Roman" w:cs="Times New Roman"/>
          <w:sz w:val="28"/>
          <w:szCs w:val="28"/>
          <w:lang w:eastAsia="ru-RU"/>
        </w:rPr>
        <w:t>"</w:t>
      </w:r>
      <w:r w:rsidRPr="00CA095F">
        <w:rPr>
          <w:rFonts w:eastAsia="Times New Roman" w:cs="Times New Roman"/>
          <w:sz w:val="28"/>
          <w:szCs w:val="28"/>
          <w:lang w:eastAsia="ru-RU"/>
        </w:rPr>
        <w:t>Севзапмелиоводхоз</w:t>
      </w:r>
      <w:r w:rsidR="00E34C4B">
        <w:rPr>
          <w:rFonts w:eastAsia="Times New Roman" w:cs="Times New Roman"/>
          <w:sz w:val="28"/>
          <w:szCs w:val="28"/>
          <w:lang w:eastAsia="ru-RU"/>
        </w:rPr>
        <w:t>"</w:t>
      </w:r>
      <w:r w:rsidRPr="00CA095F">
        <w:rPr>
          <w:rFonts w:eastAsia="Times New Roman" w:cs="Times New Roman"/>
          <w:sz w:val="28"/>
          <w:szCs w:val="28"/>
          <w:lang w:eastAsia="ru-RU"/>
        </w:rPr>
        <w:t xml:space="preserve"> от 17</w:t>
      </w:r>
      <w:r w:rsidR="00FD47AE">
        <w:rPr>
          <w:rFonts w:eastAsia="Times New Roman" w:cs="Times New Roman"/>
          <w:sz w:val="28"/>
          <w:szCs w:val="28"/>
          <w:lang w:eastAsia="ru-RU"/>
        </w:rPr>
        <w:t xml:space="preserve"> марта </w:t>
      </w:r>
      <w:r w:rsidRPr="00CA095F">
        <w:rPr>
          <w:rFonts w:eastAsia="Times New Roman" w:cs="Times New Roman"/>
          <w:sz w:val="28"/>
          <w:szCs w:val="28"/>
          <w:lang w:eastAsia="ru-RU"/>
        </w:rPr>
        <w:t>2025 г</w:t>
      </w:r>
      <w:r w:rsidR="00FD47AE">
        <w:rPr>
          <w:rFonts w:eastAsia="Times New Roman" w:cs="Times New Roman"/>
          <w:sz w:val="28"/>
          <w:szCs w:val="28"/>
          <w:lang w:eastAsia="ru-RU"/>
        </w:rPr>
        <w:t>ода</w:t>
      </w:r>
      <w:r w:rsidRPr="00CA095F">
        <w:rPr>
          <w:rFonts w:eastAsia="Times New Roman" w:cs="Times New Roman"/>
          <w:sz w:val="28"/>
          <w:szCs w:val="28"/>
          <w:lang w:eastAsia="ru-RU"/>
        </w:rPr>
        <w:t xml:space="preserve"> №</w:t>
      </w:r>
      <w:r w:rsidR="00FD47AE">
        <w:rPr>
          <w:rFonts w:eastAsia="Times New Roman" w:cs="Times New Roman"/>
          <w:sz w:val="28"/>
          <w:szCs w:val="28"/>
          <w:lang w:eastAsia="ru-RU"/>
        </w:rPr>
        <w:t xml:space="preserve"> </w:t>
      </w:r>
      <w:r w:rsidRPr="00CA095F">
        <w:rPr>
          <w:rFonts w:eastAsia="Times New Roman" w:cs="Times New Roman"/>
          <w:sz w:val="28"/>
          <w:szCs w:val="28"/>
          <w:lang w:eastAsia="ru-RU"/>
        </w:rPr>
        <w:t xml:space="preserve">609 рекомендуется </w:t>
      </w:r>
      <w:r w:rsidR="00FD47AE">
        <w:rPr>
          <w:rFonts w:eastAsia="Times New Roman" w:cs="Times New Roman"/>
          <w:sz w:val="28"/>
          <w:szCs w:val="28"/>
          <w:lang w:eastAsia="ru-RU"/>
        </w:rPr>
        <w:t xml:space="preserve">                    </w:t>
      </w:r>
      <w:r w:rsidRPr="00CA095F">
        <w:rPr>
          <w:rFonts w:eastAsia="Times New Roman" w:cs="Times New Roman"/>
          <w:sz w:val="28"/>
          <w:szCs w:val="28"/>
          <w:lang w:eastAsia="ru-RU"/>
        </w:rPr>
        <w:t xml:space="preserve">выполнить следующие требования на последующей стадии проектирования </w:t>
      </w:r>
      <w:r w:rsidR="00FD47AE">
        <w:rPr>
          <w:rFonts w:eastAsia="Times New Roman" w:cs="Times New Roman"/>
          <w:sz w:val="28"/>
          <w:szCs w:val="28"/>
          <w:lang w:eastAsia="ru-RU"/>
        </w:rPr>
        <w:t xml:space="preserve">                    </w:t>
      </w:r>
      <w:r w:rsidRPr="00CA095F">
        <w:rPr>
          <w:rFonts w:eastAsia="Times New Roman" w:cs="Times New Roman"/>
          <w:sz w:val="28"/>
          <w:szCs w:val="28"/>
          <w:lang w:eastAsia="ru-RU"/>
        </w:rPr>
        <w:t>и строительства Объекта:</w:t>
      </w:r>
    </w:p>
    <w:p w:rsidR="00122B5C" w:rsidRPr="00CA095F" w:rsidRDefault="00122B5C" w:rsidP="00122B5C">
      <w:pPr>
        <w:shd w:val="clear" w:color="auto" w:fill="FFFFFF"/>
        <w:spacing w:line="240" w:lineRule="auto"/>
        <w:rPr>
          <w:rFonts w:eastAsia="Times New Roman" w:cs="Times New Roman"/>
          <w:sz w:val="28"/>
          <w:szCs w:val="28"/>
          <w:lang w:eastAsia="ru-RU"/>
        </w:rPr>
      </w:pPr>
      <w:r w:rsidRPr="00CA095F">
        <w:rPr>
          <w:rFonts w:eastAsia="Times New Roman" w:cs="Times New Roman"/>
          <w:sz w:val="28"/>
          <w:szCs w:val="28"/>
          <w:lang w:eastAsia="ru-RU"/>
        </w:rPr>
        <w:t xml:space="preserve">обеспечить сохранение мелиоративных систем, исключение </w:t>
      </w:r>
      <w:r w:rsidR="00FD47AE">
        <w:rPr>
          <w:rFonts w:eastAsia="Times New Roman" w:cs="Times New Roman"/>
          <w:sz w:val="28"/>
          <w:szCs w:val="28"/>
          <w:lang w:eastAsia="ru-RU"/>
        </w:rPr>
        <w:t xml:space="preserve">                        </w:t>
      </w:r>
      <w:r w:rsidRPr="00CA095F">
        <w:rPr>
          <w:rFonts w:eastAsia="Times New Roman" w:cs="Times New Roman"/>
          <w:sz w:val="28"/>
          <w:szCs w:val="28"/>
          <w:lang w:eastAsia="ru-RU"/>
        </w:rPr>
        <w:t>подпоров воды на прилегающих территориях во избежание их переувлажнения и подтопления;</w:t>
      </w:r>
    </w:p>
    <w:p w:rsidR="00122B5C" w:rsidRPr="00CA095F" w:rsidRDefault="00122B5C" w:rsidP="00122B5C">
      <w:pPr>
        <w:shd w:val="clear" w:color="auto" w:fill="FFFFFF"/>
        <w:spacing w:line="240" w:lineRule="auto"/>
        <w:rPr>
          <w:rFonts w:eastAsia="Times New Roman" w:cs="Times New Roman"/>
          <w:sz w:val="28"/>
          <w:szCs w:val="28"/>
          <w:lang w:eastAsia="ru-RU"/>
        </w:rPr>
      </w:pPr>
      <w:r w:rsidRPr="00CA095F">
        <w:rPr>
          <w:rFonts w:eastAsia="Times New Roman" w:cs="Times New Roman"/>
          <w:sz w:val="28"/>
          <w:szCs w:val="28"/>
          <w:lang w:eastAsia="ru-RU"/>
        </w:rPr>
        <w:t xml:space="preserve">сохранить (восстановить) проектные профили каналов </w:t>
      </w:r>
      <w:r w:rsidR="00FD47AE">
        <w:rPr>
          <w:rFonts w:eastAsia="Times New Roman" w:cs="Times New Roman"/>
          <w:sz w:val="28"/>
          <w:szCs w:val="28"/>
          <w:lang w:eastAsia="ru-RU"/>
        </w:rPr>
        <w:t xml:space="preserve">                                         </w:t>
      </w:r>
      <w:r w:rsidRPr="00CA095F">
        <w:rPr>
          <w:rFonts w:eastAsia="Times New Roman" w:cs="Times New Roman"/>
          <w:sz w:val="28"/>
          <w:szCs w:val="28"/>
          <w:lang w:eastAsia="ru-RU"/>
        </w:rPr>
        <w:t>и трубопереездов;</w:t>
      </w:r>
    </w:p>
    <w:p w:rsidR="00122B5C" w:rsidRPr="00CA095F" w:rsidRDefault="00122B5C" w:rsidP="00122B5C">
      <w:pPr>
        <w:shd w:val="clear" w:color="auto" w:fill="FFFFFF"/>
        <w:spacing w:line="240" w:lineRule="auto"/>
        <w:rPr>
          <w:rFonts w:eastAsia="Times New Roman" w:cs="Times New Roman"/>
          <w:sz w:val="28"/>
          <w:szCs w:val="28"/>
          <w:lang w:eastAsia="ru-RU"/>
        </w:rPr>
      </w:pPr>
      <w:r w:rsidRPr="00CA095F">
        <w:rPr>
          <w:rFonts w:eastAsia="Times New Roman" w:cs="Times New Roman"/>
          <w:sz w:val="28"/>
          <w:szCs w:val="28"/>
          <w:lang w:eastAsia="ru-RU"/>
        </w:rPr>
        <w:t xml:space="preserve">проектирование осуществлять в соответствии с СНиП 2.06.03-85 </w:t>
      </w:r>
      <w:r w:rsidR="00E34C4B">
        <w:rPr>
          <w:rFonts w:eastAsia="Times New Roman" w:cs="Times New Roman"/>
          <w:sz w:val="28"/>
          <w:szCs w:val="28"/>
          <w:lang w:eastAsia="ru-RU"/>
        </w:rPr>
        <w:t>"</w:t>
      </w:r>
      <w:r w:rsidRPr="00CA095F">
        <w:rPr>
          <w:rFonts w:eastAsia="Times New Roman" w:cs="Times New Roman"/>
          <w:sz w:val="28"/>
          <w:szCs w:val="28"/>
          <w:lang w:eastAsia="ru-RU"/>
        </w:rPr>
        <w:t>Мелиоративные системы и сооружения</w:t>
      </w:r>
      <w:r w:rsidR="00E34C4B">
        <w:rPr>
          <w:rFonts w:eastAsia="Times New Roman" w:cs="Times New Roman"/>
          <w:sz w:val="28"/>
          <w:szCs w:val="28"/>
          <w:lang w:eastAsia="ru-RU"/>
        </w:rPr>
        <w:t>"</w:t>
      </w:r>
      <w:r w:rsidRPr="00CA095F">
        <w:rPr>
          <w:rFonts w:eastAsia="Times New Roman" w:cs="Times New Roman"/>
          <w:sz w:val="28"/>
          <w:szCs w:val="28"/>
          <w:lang w:eastAsia="ru-RU"/>
        </w:rPr>
        <w:t>;</w:t>
      </w:r>
    </w:p>
    <w:p w:rsidR="00122B5C" w:rsidRPr="00CA095F" w:rsidRDefault="00122B5C" w:rsidP="00122B5C">
      <w:pPr>
        <w:shd w:val="clear" w:color="auto" w:fill="FFFFFF"/>
        <w:spacing w:line="240" w:lineRule="auto"/>
        <w:rPr>
          <w:rFonts w:eastAsia="Times New Roman" w:cs="Times New Roman"/>
          <w:sz w:val="28"/>
          <w:szCs w:val="28"/>
          <w:lang w:eastAsia="ru-RU"/>
        </w:rPr>
      </w:pPr>
      <w:r w:rsidRPr="00CA095F">
        <w:rPr>
          <w:rFonts w:eastAsia="Times New Roman" w:cs="Times New Roman"/>
          <w:sz w:val="28"/>
          <w:szCs w:val="28"/>
          <w:lang w:eastAsia="ru-RU"/>
        </w:rPr>
        <w:t>при строительстве и проведении ремонтных работ исключить попадание ГСМ и других загрязнителей в мелиоративные каналы;</w:t>
      </w:r>
    </w:p>
    <w:p w:rsidR="00122B5C" w:rsidRPr="00CA095F" w:rsidRDefault="00122B5C" w:rsidP="00122B5C">
      <w:pPr>
        <w:shd w:val="clear" w:color="auto" w:fill="FFFFFF"/>
        <w:spacing w:line="240" w:lineRule="auto"/>
        <w:rPr>
          <w:rFonts w:eastAsia="Times New Roman" w:cs="Times New Roman"/>
          <w:sz w:val="28"/>
          <w:szCs w:val="28"/>
          <w:lang w:eastAsia="ru-RU"/>
        </w:rPr>
      </w:pPr>
      <w:r w:rsidRPr="00CA095F">
        <w:rPr>
          <w:rFonts w:eastAsia="Times New Roman" w:cs="Times New Roman"/>
          <w:sz w:val="28"/>
          <w:szCs w:val="28"/>
          <w:lang w:eastAsia="ru-RU"/>
        </w:rPr>
        <w:t>при прохождении трассы КЛ-110 кВ параллельно внутри</w:t>
      </w:r>
      <w:r w:rsidR="00464AC9">
        <w:rPr>
          <w:rFonts w:eastAsia="Times New Roman" w:cs="Times New Roman"/>
          <w:sz w:val="28"/>
          <w:szCs w:val="28"/>
          <w:lang w:eastAsia="ru-RU"/>
        </w:rPr>
        <w:t>-</w:t>
      </w:r>
      <w:r w:rsidRPr="00CA095F">
        <w:rPr>
          <w:rFonts w:eastAsia="Times New Roman" w:cs="Times New Roman"/>
          <w:sz w:val="28"/>
          <w:szCs w:val="28"/>
          <w:lang w:eastAsia="ru-RU"/>
        </w:rPr>
        <w:t xml:space="preserve">хозяйственным каналам и при их пересечении с ними необходимо согласование с </w:t>
      </w:r>
      <w:r w:rsidR="00464AC9">
        <w:rPr>
          <w:rFonts w:eastAsia="Times New Roman" w:cs="Times New Roman"/>
          <w:sz w:val="28"/>
          <w:szCs w:val="28"/>
          <w:lang w:eastAsia="ru-RU"/>
        </w:rPr>
        <w:t>з</w:t>
      </w:r>
      <w:r w:rsidRPr="00CA095F">
        <w:rPr>
          <w:rFonts w:eastAsia="Times New Roman" w:cs="Times New Roman"/>
          <w:sz w:val="28"/>
          <w:szCs w:val="28"/>
          <w:lang w:eastAsia="ru-RU"/>
        </w:rPr>
        <w:t>емлепользователем. Расстояние от бровки канала до трассы КЛ-110 кВ принять не менее 5 м;</w:t>
      </w:r>
    </w:p>
    <w:p w:rsidR="00122B5C" w:rsidRPr="00CA095F" w:rsidRDefault="00122B5C" w:rsidP="00122B5C">
      <w:pPr>
        <w:shd w:val="clear" w:color="auto" w:fill="FFFFFF"/>
        <w:spacing w:line="240" w:lineRule="auto"/>
        <w:rPr>
          <w:rFonts w:eastAsia="Times New Roman" w:cs="Times New Roman"/>
          <w:sz w:val="28"/>
          <w:szCs w:val="28"/>
          <w:lang w:eastAsia="ru-RU"/>
        </w:rPr>
      </w:pPr>
      <w:r w:rsidRPr="00CA095F">
        <w:rPr>
          <w:rFonts w:eastAsia="Times New Roman" w:cs="Times New Roman"/>
          <w:sz w:val="28"/>
          <w:szCs w:val="28"/>
          <w:lang w:eastAsia="ru-RU"/>
        </w:rPr>
        <w:t>проведение работ согласовать с собственником мелиоративной системы;</w:t>
      </w:r>
    </w:p>
    <w:p w:rsidR="00122B5C" w:rsidRPr="00CA095F" w:rsidRDefault="00122B5C" w:rsidP="00122B5C">
      <w:pPr>
        <w:shd w:val="clear" w:color="auto" w:fill="FFFFFF"/>
        <w:spacing w:line="240" w:lineRule="auto"/>
        <w:rPr>
          <w:rFonts w:eastAsia="Times New Roman" w:cs="Times New Roman"/>
          <w:sz w:val="28"/>
          <w:szCs w:val="28"/>
          <w:lang w:eastAsia="ru-RU"/>
        </w:rPr>
      </w:pPr>
      <w:r w:rsidRPr="00CA095F">
        <w:rPr>
          <w:rFonts w:eastAsia="Times New Roman" w:cs="Times New Roman"/>
          <w:sz w:val="28"/>
          <w:szCs w:val="28"/>
          <w:lang w:eastAsia="ru-RU"/>
        </w:rPr>
        <w:t xml:space="preserve">при пересечении каналов расстояние от верха трубы кабеля </w:t>
      </w:r>
      <w:r w:rsidR="00E7300E">
        <w:rPr>
          <w:rFonts w:eastAsia="Times New Roman" w:cs="Times New Roman"/>
          <w:sz w:val="28"/>
          <w:szCs w:val="28"/>
          <w:lang w:eastAsia="ru-RU"/>
        </w:rPr>
        <w:t xml:space="preserve">                                  </w:t>
      </w:r>
      <w:r w:rsidRPr="00CA095F">
        <w:rPr>
          <w:rFonts w:eastAsia="Times New Roman" w:cs="Times New Roman"/>
          <w:sz w:val="28"/>
          <w:szCs w:val="28"/>
          <w:lang w:eastAsia="ru-RU"/>
        </w:rPr>
        <w:t xml:space="preserve">до дна кабеля принять не менее 1,1 м. При пересечении каналов </w:t>
      </w:r>
      <w:r w:rsidR="00E7300E">
        <w:rPr>
          <w:rFonts w:eastAsia="Times New Roman" w:cs="Times New Roman"/>
          <w:sz w:val="28"/>
          <w:szCs w:val="28"/>
          <w:lang w:eastAsia="ru-RU"/>
        </w:rPr>
        <w:t xml:space="preserve">                                 </w:t>
      </w:r>
      <w:r w:rsidRPr="00CA095F">
        <w:rPr>
          <w:rFonts w:eastAsia="Times New Roman" w:cs="Times New Roman"/>
          <w:sz w:val="28"/>
          <w:szCs w:val="28"/>
          <w:lang w:eastAsia="ru-RU"/>
        </w:rPr>
        <w:lastRenderedPageBreak/>
        <w:t>с применением метода ННБ принять расстояние котлована до бровки канала не менее 5 м;</w:t>
      </w:r>
    </w:p>
    <w:p w:rsidR="00122B5C" w:rsidRPr="00CA095F" w:rsidRDefault="00122B5C" w:rsidP="00122B5C">
      <w:pPr>
        <w:shd w:val="clear" w:color="auto" w:fill="FFFFFF"/>
        <w:spacing w:line="240" w:lineRule="auto"/>
        <w:rPr>
          <w:rFonts w:eastAsia="Times New Roman" w:cs="Times New Roman"/>
          <w:sz w:val="28"/>
          <w:szCs w:val="28"/>
          <w:lang w:eastAsia="ru-RU"/>
        </w:rPr>
      </w:pPr>
      <w:r w:rsidRPr="00CA095F">
        <w:rPr>
          <w:rFonts w:eastAsia="Times New Roman" w:cs="Times New Roman"/>
          <w:sz w:val="28"/>
          <w:szCs w:val="28"/>
          <w:lang w:eastAsia="ru-RU"/>
        </w:rPr>
        <w:t>сооружение и эксплуатация объектов на мелиорированных землях должны осуществляться в соответствии с требованиями ст</w:t>
      </w:r>
      <w:r w:rsidR="00FD47AE">
        <w:rPr>
          <w:rFonts w:eastAsia="Times New Roman" w:cs="Times New Roman"/>
          <w:sz w:val="28"/>
          <w:szCs w:val="28"/>
          <w:lang w:eastAsia="ru-RU"/>
        </w:rPr>
        <w:t>атей</w:t>
      </w:r>
      <w:r w:rsidRPr="00CA095F">
        <w:rPr>
          <w:rFonts w:eastAsia="Times New Roman" w:cs="Times New Roman"/>
          <w:sz w:val="28"/>
          <w:szCs w:val="28"/>
          <w:lang w:eastAsia="ru-RU"/>
        </w:rPr>
        <w:t xml:space="preserve"> 12 и 13 Федерального закона от 25</w:t>
      </w:r>
      <w:r w:rsidR="00FD47AE">
        <w:rPr>
          <w:rFonts w:eastAsia="Times New Roman" w:cs="Times New Roman"/>
          <w:sz w:val="28"/>
          <w:szCs w:val="28"/>
          <w:lang w:eastAsia="ru-RU"/>
        </w:rPr>
        <w:t xml:space="preserve"> октября </w:t>
      </w:r>
      <w:r w:rsidRPr="00CA095F">
        <w:rPr>
          <w:rFonts w:eastAsia="Times New Roman" w:cs="Times New Roman"/>
          <w:sz w:val="28"/>
          <w:szCs w:val="28"/>
          <w:lang w:eastAsia="ru-RU"/>
        </w:rPr>
        <w:t xml:space="preserve">2001 </w:t>
      </w:r>
      <w:r w:rsidR="00FD47AE">
        <w:rPr>
          <w:rFonts w:eastAsia="Times New Roman" w:cs="Times New Roman"/>
          <w:sz w:val="28"/>
          <w:szCs w:val="28"/>
          <w:lang w:eastAsia="ru-RU"/>
        </w:rPr>
        <w:t xml:space="preserve">года </w:t>
      </w:r>
      <w:r w:rsidRPr="00CA095F">
        <w:rPr>
          <w:rFonts w:eastAsia="Times New Roman" w:cs="Times New Roman"/>
          <w:sz w:val="28"/>
          <w:szCs w:val="28"/>
          <w:lang w:eastAsia="ru-RU"/>
        </w:rPr>
        <w:t xml:space="preserve">№ 136-ФЗ </w:t>
      </w:r>
      <w:r w:rsidR="00E34C4B">
        <w:rPr>
          <w:rFonts w:eastAsia="Times New Roman" w:cs="Times New Roman"/>
          <w:sz w:val="28"/>
          <w:szCs w:val="28"/>
          <w:lang w:eastAsia="ru-RU"/>
        </w:rPr>
        <w:t>"</w:t>
      </w:r>
      <w:r w:rsidRPr="00CA095F">
        <w:rPr>
          <w:rFonts w:eastAsia="Times New Roman" w:cs="Times New Roman"/>
          <w:sz w:val="28"/>
          <w:szCs w:val="28"/>
          <w:lang w:eastAsia="ru-RU"/>
        </w:rPr>
        <w:t>Земельный кодекс Российской Федерации</w:t>
      </w:r>
      <w:r w:rsidR="00E34C4B">
        <w:rPr>
          <w:rFonts w:eastAsia="Times New Roman" w:cs="Times New Roman"/>
          <w:sz w:val="28"/>
          <w:szCs w:val="28"/>
          <w:lang w:eastAsia="ru-RU"/>
        </w:rPr>
        <w:t>"</w:t>
      </w:r>
      <w:r w:rsidRPr="00CA095F">
        <w:rPr>
          <w:rFonts w:eastAsia="Times New Roman" w:cs="Times New Roman"/>
          <w:sz w:val="28"/>
          <w:szCs w:val="28"/>
          <w:lang w:eastAsia="ru-RU"/>
        </w:rPr>
        <w:t xml:space="preserve"> к охране земель, в том числе к сохранению достигнутого уровня мелиорации;</w:t>
      </w:r>
    </w:p>
    <w:p w:rsidR="00122B5C" w:rsidRPr="00CA095F" w:rsidRDefault="00122B5C" w:rsidP="00FD47AE">
      <w:pPr>
        <w:autoSpaceDE w:val="0"/>
        <w:autoSpaceDN w:val="0"/>
        <w:adjustRightInd w:val="0"/>
        <w:spacing w:line="240" w:lineRule="auto"/>
        <w:ind w:firstLine="708"/>
        <w:rPr>
          <w:rFonts w:eastAsia="Times New Roman" w:cs="Times New Roman"/>
          <w:sz w:val="28"/>
          <w:szCs w:val="28"/>
          <w:lang w:eastAsia="ru-RU"/>
        </w:rPr>
      </w:pPr>
      <w:r w:rsidRPr="00CA095F">
        <w:rPr>
          <w:rFonts w:eastAsia="Times New Roman" w:cs="Times New Roman"/>
          <w:sz w:val="28"/>
          <w:szCs w:val="28"/>
          <w:lang w:eastAsia="ru-RU"/>
        </w:rPr>
        <w:t>в соответствии со ст</w:t>
      </w:r>
      <w:r w:rsidR="00FD47AE">
        <w:rPr>
          <w:rFonts w:eastAsia="Times New Roman" w:cs="Times New Roman"/>
          <w:sz w:val="28"/>
          <w:szCs w:val="28"/>
          <w:lang w:eastAsia="ru-RU"/>
        </w:rPr>
        <w:t>атьей</w:t>
      </w:r>
      <w:r w:rsidRPr="00CA095F">
        <w:rPr>
          <w:rFonts w:eastAsia="Times New Roman" w:cs="Times New Roman"/>
          <w:sz w:val="28"/>
          <w:szCs w:val="28"/>
          <w:lang w:eastAsia="ru-RU"/>
        </w:rPr>
        <w:t xml:space="preserve"> 30 </w:t>
      </w:r>
      <w:r w:rsidR="00FD47AE">
        <w:rPr>
          <w:rFonts w:eastAsia="Times New Roman" w:cs="Times New Roman"/>
          <w:sz w:val="28"/>
          <w:szCs w:val="28"/>
          <w:lang w:eastAsia="ru-RU"/>
        </w:rPr>
        <w:t xml:space="preserve">Федерального закона от </w:t>
      </w:r>
      <w:r w:rsidR="00FD47AE">
        <w:rPr>
          <w:rFonts w:cs="Times New Roman"/>
          <w:sz w:val="28"/>
          <w:szCs w:val="28"/>
        </w:rPr>
        <w:t xml:space="preserve">10 января                              1996 года </w:t>
      </w:r>
      <w:r w:rsidRPr="00CA095F">
        <w:rPr>
          <w:rFonts w:eastAsia="Times New Roman" w:cs="Times New Roman"/>
          <w:sz w:val="28"/>
          <w:szCs w:val="28"/>
          <w:lang w:eastAsia="ru-RU"/>
        </w:rPr>
        <w:t xml:space="preserve">№ 4-ФЗ </w:t>
      </w:r>
      <w:r w:rsidR="00E34C4B">
        <w:rPr>
          <w:rFonts w:eastAsia="Times New Roman" w:cs="Times New Roman"/>
          <w:sz w:val="28"/>
          <w:szCs w:val="28"/>
          <w:lang w:eastAsia="ru-RU"/>
        </w:rPr>
        <w:t>"</w:t>
      </w:r>
      <w:r w:rsidRPr="00CA095F">
        <w:rPr>
          <w:rFonts w:eastAsia="Times New Roman" w:cs="Times New Roman"/>
          <w:sz w:val="28"/>
          <w:szCs w:val="28"/>
          <w:lang w:eastAsia="ru-RU"/>
        </w:rPr>
        <w:t>О мелиорации земель</w:t>
      </w:r>
      <w:r w:rsidR="00E34C4B">
        <w:rPr>
          <w:rFonts w:eastAsia="Times New Roman" w:cs="Times New Roman"/>
          <w:sz w:val="28"/>
          <w:szCs w:val="28"/>
          <w:lang w:eastAsia="ru-RU"/>
        </w:rPr>
        <w:t>"</w:t>
      </w:r>
      <w:r w:rsidRPr="00CA095F">
        <w:rPr>
          <w:rFonts w:eastAsia="Times New Roman" w:cs="Times New Roman"/>
          <w:sz w:val="28"/>
          <w:szCs w:val="28"/>
          <w:lang w:eastAsia="ru-RU"/>
        </w:rPr>
        <w:t xml:space="preserve"> строительство </w:t>
      </w:r>
      <w:r w:rsidR="00FD47AE">
        <w:rPr>
          <w:rFonts w:eastAsia="Times New Roman" w:cs="Times New Roman"/>
          <w:sz w:val="28"/>
          <w:szCs w:val="28"/>
          <w:lang w:eastAsia="ru-RU"/>
        </w:rPr>
        <w:t xml:space="preserve">                                     </w:t>
      </w:r>
      <w:r w:rsidRPr="00CA095F">
        <w:rPr>
          <w:rFonts w:eastAsia="Times New Roman" w:cs="Times New Roman"/>
          <w:sz w:val="28"/>
          <w:szCs w:val="28"/>
          <w:lang w:eastAsia="ru-RU"/>
        </w:rPr>
        <w:t>на мелиорированных землях объектов и проведение других работ, непредназначенных для мелиорации земель, не должны ухудшать водного, воздушного и питательного режимов почв, препятствовать эксплуатации мелиоративных систем.</w:t>
      </w:r>
    </w:p>
    <w:p w:rsidR="00122B5C" w:rsidRPr="00CA095F" w:rsidRDefault="00122B5C" w:rsidP="00122B5C">
      <w:pPr>
        <w:pStyle w:val="ConsPlusNormal"/>
        <w:ind w:firstLine="709"/>
        <w:jc w:val="both"/>
        <w:rPr>
          <w:rFonts w:ascii="Times New Roman" w:hAnsi="Times New Roman" w:cs="Times New Roman"/>
          <w:sz w:val="28"/>
          <w:szCs w:val="28"/>
        </w:rPr>
      </w:pPr>
      <w:r w:rsidRPr="00CA095F">
        <w:rPr>
          <w:rFonts w:ascii="Times New Roman" w:hAnsi="Times New Roman" w:cs="Times New Roman"/>
          <w:sz w:val="28"/>
          <w:szCs w:val="28"/>
        </w:rPr>
        <w:t>Сети водоснабжения и канализации</w:t>
      </w:r>
    </w:p>
    <w:p w:rsidR="00122B5C" w:rsidRPr="00CA095F" w:rsidRDefault="00122B5C" w:rsidP="00122B5C">
      <w:pPr>
        <w:pStyle w:val="ConsPlusNormal"/>
        <w:ind w:firstLine="709"/>
        <w:jc w:val="both"/>
        <w:rPr>
          <w:rFonts w:ascii="Times New Roman" w:hAnsi="Times New Roman" w:cs="Times New Roman"/>
          <w:sz w:val="28"/>
          <w:szCs w:val="28"/>
        </w:rPr>
      </w:pPr>
      <w:r w:rsidRPr="00CA095F">
        <w:rPr>
          <w:rFonts w:ascii="Times New Roman" w:hAnsi="Times New Roman" w:cs="Times New Roman"/>
          <w:sz w:val="28"/>
          <w:szCs w:val="28"/>
        </w:rPr>
        <w:t>Работы в охранной зоне сетей водопровода и канализации производятся вручную в присутствии представителя эксплуатирующих организаций.</w:t>
      </w:r>
    </w:p>
    <w:p w:rsidR="00122B5C" w:rsidRDefault="00122B5C" w:rsidP="00122B5C">
      <w:pPr>
        <w:pStyle w:val="ConsPlusNormal"/>
        <w:ind w:firstLine="709"/>
        <w:jc w:val="both"/>
        <w:rPr>
          <w:rFonts w:ascii="Times New Roman" w:hAnsi="Times New Roman" w:cs="Times New Roman"/>
          <w:sz w:val="28"/>
          <w:szCs w:val="28"/>
        </w:rPr>
      </w:pPr>
      <w:r w:rsidRPr="00CA095F">
        <w:rPr>
          <w:rFonts w:ascii="Times New Roman" w:hAnsi="Times New Roman" w:cs="Times New Roman"/>
          <w:sz w:val="28"/>
          <w:szCs w:val="28"/>
        </w:rPr>
        <w:t xml:space="preserve">Перед производством работ необходимо выполнить шурфование </w:t>
      </w:r>
      <w:r w:rsidR="00FD47AE">
        <w:rPr>
          <w:rFonts w:ascii="Times New Roman" w:hAnsi="Times New Roman" w:cs="Times New Roman"/>
          <w:sz w:val="28"/>
          <w:szCs w:val="28"/>
        </w:rPr>
        <w:t xml:space="preserve">                       </w:t>
      </w:r>
      <w:r w:rsidRPr="00CA095F">
        <w:rPr>
          <w:rFonts w:ascii="Times New Roman" w:hAnsi="Times New Roman" w:cs="Times New Roman"/>
          <w:sz w:val="28"/>
          <w:szCs w:val="28"/>
        </w:rPr>
        <w:t xml:space="preserve">в местах расположения существующих инженерных коммуникаций </w:t>
      </w:r>
      <w:r w:rsidR="00FD47AE">
        <w:rPr>
          <w:rFonts w:ascii="Times New Roman" w:hAnsi="Times New Roman" w:cs="Times New Roman"/>
          <w:sz w:val="28"/>
          <w:szCs w:val="28"/>
        </w:rPr>
        <w:t xml:space="preserve">                        </w:t>
      </w:r>
      <w:r w:rsidRPr="00CA095F">
        <w:rPr>
          <w:rFonts w:ascii="Times New Roman" w:hAnsi="Times New Roman" w:cs="Times New Roman"/>
          <w:sz w:val="28"/>
          <w:szCs w:val="28"/>
        </w:rPr>
        <w:t>для определения их фактической глубины залегания и м</w:t>
      </w:r>
      <w:r w:rsidRPr="00DB5050">
        <w:rPr>
          <w:rFonts w:ascii="Times New Roman" w:hAnsi="Times New Roman" w:cs="Times New Roman"/>
          <w:sz w:val="28"/>
          <w:szCs w:val="28"/>
        </w:rPr>
        <w:t xml:space="preserve">естоположения. </w:t>
      </w:r>
      <w:r w:rsidR="00FD47AE">
        <w:rPr>
          <w:rFonts w:ascii="Times New Roman" w:hAnsi="Times New Roman" w:cs="Times New Roman"/>
          <w:sz w:val="28"/>
          <w:szCs w:val="28"/>
        </w:rPr>
        <w:t xml:space="preserve">                       </w:t>
      </w:r>
      <w:r w:rsidRPr="00DB5050">
        <w:rPr>
          <w:rFonts w:ascii="Times New Roman" w:hAnsi="Times New Roman" w:cs="Times New Roman"/>
          <w:sz w:val="28"/>
          <w:szCs w:val="28"/>
        </w:rPr>
        <w:t>О времени производства земляных работ в охранных зонах инженерных коммуникаций предварительно поставить в известность соответствующие службы владельцев коммуникаций.</w:t>
      </w:r>
    </w:p>
    <w:p w:rsidR="00122B5C" w:rsidRDefault="00122B5C" w:rsidP="00122B5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Техническими условиями ООО </w:t>
      </w:r>
      <w:r w:rsidR="00E34C4B">
        <w:rPr>
          <w:rFonts w:ascii="Times New Roman" w:hAnsi="Times New Roman" w:cs="Times New Roman"/>
          <w:sz w:val="28"/>
          <w:szCs w:val="28"/>
        </w:rPr>
        <w:t>"</w:t>
      </w:r>
      <w:r>
        <w:rPr>
          <w:rFonts w:ascii="Times New Roman" w:hAnsi="Times New Roman" w:cs="Times New Roman"/>
          <w:sz w:val="28"/>
          <w:szCs w:val="28"/>
        </w:rPr>
        <w:t>Энергия</w:t>
      </w:r>
      <w:r w:rsidR="00E34C4B">
        <w:rPr>
          <w:rFonts w:ascii="Times New Roman" w:hAnsi="Times New Roman" w:cs="Times New Roman"/>
          <w:sz w:val="28"/>
          <w:szCs w:val="28"/>
        </w:rPr>
        <w:t>"</w:t>
      </w:r>
      <w:r>
        <w:rPr>
          <w:rFonts w:ascii="Times New Roman" w:hAnsi="Times New Roman" w:cs="Times New Roman"/>
          <w:sz w:val="28"/>
          <w:szCs w:val="28"/>
        </w:rPr>
        <w:t xml:space="preserve"> </w:t>
      </w:r>
      <w:r w:rsidR="00FD47AE">
        <w:rPr>
          <w:rFonts w:ascii="Times New Roman" w:hAnsi="Times New Roman" w:cs="Times New Roman"/>
          <w:sz w:val="28"/>
          <w:szCs w:val="28"/>
        </w:rPr>
        <w:t xml:space="preserve">                             </w:t>
      </w:r>
      <w:r>
        <w:rPr>
          <w:rFonts w:ascii="Times New Roman" w:hAnsi="Times New Roman" w:cs="Times New Roman"/>
          <w:sz w:val="28"/>
          <w:szCs w:val="28"/>
        </w:rPr>
        <w:t>от 1</w:t>
      </w:r>
      <w:r w:rsidR="00FD47AE">
        <w:rPr>
          <w:rFonts w:ascii="Times New Roman" w:hAnsi="Times New Roman" w:cs="Times New Roman"/>
          <w:sz w:val="28"/>
          <w:szCs w:val="28"/>
        </w:rPr>
        <w:t xml:space="preserve"> апреля </w:t>
      </w:r>
      <w:r>
        <w:rPr>
          <w:rFonts w:ascii="Times New Roman" w:hAnsi="Times New Roman" w:cs="Times New Roman"/>
          <w:sz w:val="28"/>
          <w:szCs w:val="28"/>
        </w:rPr>
        <w:t xml:space="preserve">2025 </w:t>
      </w:r>
      <w:r w:rsidR="00FD47AE">
        <w:rPr>
          <w:rFonts w:ascii="Times New Roman" w:hAnsi="Times New Roman" w:cs="Times New Roman"/>
          <w:sz w:val="28"/>
          <w:szCs w:val="28"/>
        </w:rPr>
        <w:t xml:space="preserve">года </w:t>
      </w:r>
      <w:r>
        <w:rPr>
          <w:rFonts w:ascii="Times New Roman" w:hAnsi="Times New Roman" w:cs="Times New Roman"/>
          <w:sz w:val="28"/>
          <w:szCs w:val="28"/>
        </w:rPr>
        <w:t>№</w:t>
      </w:r>
      <w:r w:rsidR="00FD47AE">
        <w:rPr>
          <w:rFonts w:ascii="Times New Roman" w:hAnsi="Times New Roman" w:cs="Times New Roman"/>
          <w:sz w:val="28"/>
          <w:szCs w:val="28"/>
        </w:rPr>
        <w:t xml:space="preserve"> 04-01/234</w:t>
      </w:r>
      <w:r>
        <w:rPr>
          <w:rFonts w:ascii="Times New Roman" w:hAnsi="Times New Roman" w:cs="Times New Roman"/>
          <w:sz w:val="28"/>
          <w:szCs w:val="28"/>
        </w:rPr>
        <w:t xml:space="preserve"> необходимо:</w:t>
      </w:r>
    </w:p>
    <w:p w:rsidR="00122B5C" w:rsidRDefault="00122B5C" w:rsidP="00122B5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212B8B">
        <w:rPr>
          <w:rFonts w:ascii="Times New Roman" w:hAnsi="Times New Roman" w:cs="Times New Roman"/>
          <w:sz w:val="28"/>
          <w:szCs w:val="28"/>
        </w:rPr>
        <w:t xml:space="preserve">Проектирование сетей электроснабжения КЛ110 кВ </w:t>
      </w:r>
      <w:r w:rsidR="00FD47AE">
        <w:rPr>
          <w:rFonts w:ascii="Times New Roman" w:hAnsi="Times New Roman" w:cs="Times New Roman"/>
          <w:sz w:val="28"/>
          <w:szCs w:val="28"/>
        </w:rPr>
        <w:t xml:space="preserve">                                    </w:t>
      </w:r>
      <w:r w:rsidRPr="00212B8B">
        <w:rPr>
          <w:rFonts w:ascii="Times New Roman" w:hAnsi="Times New Roman" w:cs="Times New Roman"/>
          <w:sz w:val="28"/>
          <w:szCs w:val="28"/>
        </w:rPr>
        <w:t xml:space="preserve">при пересечении/параллельном следовании с сетями водоснабжения </w:t>
      </w:r>
      <w:r w:rsidR="00FD47AE">
        <w:rPr>
          <w:rFonts w:ascii="Times New Roman" w:hAnsi="Times New Roman" w:cs="Times New Roman"/>
          <w:sz w:val="28"/>
          <w:szCs w:val="28"/>
        </w:rPr>
        <w:t xml:space="preserve">                              </w:t>
      </w:r>
      <w:r w:rsidRPr="00212B8B">
        <w:rPr>
          <w:rFonts w:ascii="Times New Roman" w:hAnsi="Times New Roman" w:cs="Times New Roman"/>
          <w:sz w:val="28"/>
          <w:szCs w:val="28"/>
        </w:rPr>
        <w:t xml:space="preserve">и водоотведения ООО </w:t>
      </w:r>
      <w:r w:rsidR="00E34C4B">
        <w:rPr>
          <w:rFonts w:ascii="Times New Roman" w:hAnsi="Times New Roman" w:cs="Times New Roman"/>
          <w:sz w:val="28"/>
          <w:szCs w:val="28"/>
        </w:rPr>
        <w:t>"</w:t>
      </w:r>
      <w:r w:rsidRPr="00212B8B">
        <w:rPr>
          <w:rFonts w:ascii="Times New Roman" w:hAnsi="Times New Roman" w:cs="Times New Roman"/>
          <w:sz w:val="28"/>
          <w:szCs w:val="28"/>
        </w:rPr>
        <w:t>Энергия</w:t>
      </w:r>
      <w:r w:rsidR="00E34C4B">
        <w:rPr>
          <w:rFonts w:ascii="Times New Roman" w:hAnsi="Times New Roman" w:cs="Times New Roman"/>
          <w:sz w:val="28"/>
          <w:szCs w:val="28"/>
        </w:rPr>
        <w:t>"</w:t>
      </w:r>
      <w:r w:rsidRPr="00212B8B">
        <w:rPr>
          <w:rFonts w:ascii="Times New Roman" w:hAnsi="Times New Roman" w:cs="Times New Roman"/>
          <w:sz w:val="28"/>
          <w:szCs w:val="28"/>
        </w:rPr>
        <w:t xml:space="preserve"> выполнить в соответствии с таблицей </w:t>
      </w:r>
      <w:r w:rsidR="00FD47AE">
        <w:rPr>
          <w:rFonts w:ascii="Times New Roman" w:hAnsi="Times New Roman" w:cs="Times New Roman"/>
          <w:sz w:val="28"/>
          <w:szCs w:val="28"/>
        </w:rPr>
        <w:t xml:space="preserve">                    </w:t>
      </w:r>
      <w:r w:rsidRPr="00212B8B">
        <w:rPr>
          <w:rFonts w:ascii="Times New Roman" w:hAnsi="Times New Roman" w:cs="Times New Roman"/>
          <w:sz w:val="28"/>
          <w:szCs w:val="28"/>
        </w:rPr>
        <w:t>СП 42.13330.2011</w:t>
      </w:r>
      <w:r w:rsidR="00FD47AE">
        <w:rPr>
          <w:rFonts w:ascii="Times New Roman" w:hAnsi="Times New Roman" w:cs="Times New Roman"/>
          <w:sz w:val="28"/>
          <w:szCs w:val="28"/>
        </w:rPr>
        <w:t xml:space="preserve"> </w:t>
      </w:r>
      <w:r w:rsidRPr="00212B8B">
        <w:rPr>
          <w:rFonts w:ascii="Times New Roman" w:hAnsi="Times New Roman" w:cs="Times New Roman"/>
          <w:sz w:val="28"/>
          <w:szCs w:val="28"/>
        </w:rPr>
        <w:t>(таб.</w:t>
      </w:r>
      <w:r w:rsidR="00FD47AE">
        <w:rPr>
          <w:rFonts w:ascii="Times New Roman" w:hAnsi="Times New Roman" w:cs="Times New Roman"/>
          <w:sz w:val="28"/>
          <w:szCs w:val="28"/>
        </w:rPr>
        <w:t xml:space="preserve"> </w:t>
      </w:r>
      <w:r w:rsidRPr="00212B8B">
        <w:rPr>
          <w:rFonts w:ascii="Times New Roman" w:hAnsi="Times New Roman" w:cs="Times New Roman"/>
          <w:sz w:val="28"/>
          <w:szCs w:val="28"/>
        </w:rPr>
        <w:t>12.5)</w:t>
      </w:r>
      <w:r w:rsidR="00FD47AE">
        <w:rPr>
          <w:rFonts w:ascii="Times New Roman" w:hAnsi="Times New Roman" w:cs="Times New Roman"/>
          <w:sz w:val="28"/>
          <w:szCs w:val="28"/>
        </w:rPr>
        <w:t>.</w:t>
      </w:r>
    </w:p>
    <w:p w:rsidR="00122B5C" w:rsidRDefault="00122B5C" w:rsidP="00122B5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212B8B">
        <w:rPr>
          <w:rFonts w:ascii="Times New Roman" w:hAnsi="Times New Roman" w:cs="Times New Roman"/>
          <w:sz w:val="28"/>
          <w:szCs w:val="28"/>
        </w:rPr>
        <w:t xml:space="preserve">Предусмотреть в пределах охранных зон сетей водоснабжения </w:t>
      </w:r>
      <w:r w:rsidR="00FD47AE">
        <w:rPr>
          <w:rFonts w:ascii="Times New Roman" w:hAnsi="Times New Roman" w:cs="Times New Roman"/>
          <w:sz w:val="28"/>
          <w:szCs w:val="28"/>
        </w:rPr>
        <w:t xml:space="preserve">                          </w:t>
      </w:r>
      <w:r w:rsidRPr="00212B8B">
        <w:rPr>
          <w:rFonts w:ascii="Times New Roman" w:hAnsi="Times New Roman" w:cs="Times New Roman"/>
          <w:sz w:val="28"/>
          <w:szCs w:val="28"/>
        </w:rPr>
        <w:t>и водоотведения установку информационных знаков, указывающих местоположение сети КЛ 110 кВ, глубины заложения, охранной зоны, адрес и теле</w:t>
      </w:r>
      <w:r>
        <w:rPr>
          <w:rFonts w:ascii="Times New Roman" w:hAnsi="Times New Roman" w:cs="Times New Roman"/>
          <w:sz w:val="28"/>
          <w:szCs w:val="28"/>
        </w:rPr>
        <w:t>фон эксплуатирующей организации.</w:t>
      </w:r>
    </w:p>
    <w:p w:rsidR="00122B5C" w:rsidRPr="00DB5050" w:rsidRDefault="00122B5C" w:rsidP="00122B5C">
      <w:pPr>
        <w:pStyle w:val="ConsPlusNormal"/>
        <w:ind w:firstLine="709"/>
        <w:jc w:val="both"/>
        <w:rPr>
          <w:rFonts w:ascii="Times New Roman" w:hAnsi="Times New Roman" w:cs="Times New Roman"/>
          <w:sz w:val="28"/>
          <w:szCs w:val="28"/>
        </w:rPr>
      </w:pPr>
      <w:r w:rsidRPr="00DB5050">
        <w:rPr>
          <w:rFonts w:ascii="Times New Roman" w:hAnsi="Times New Roman" w:cs="Times New Roman"/>
          <w:sz w:val="28"/>
          <w:szCs w:val="28"/>
        </w:rPr>
        <w:t>Сети теплоснабжения</w:t>
      </w:r>
    </w:p>
    <w:p w:rsidR="00122B5C" w:rsidRPr="00DB5050" w:rsidRDefault="00122B5C" w:rsidP="00122B5C">
      <w:pPr>
        <w:pStyle w:val="ConsPlusNormal"/>
        <w:ind w:firstLine="709"/>
        <w:jc w:val="both"/>
        <w:rPr>
          <w:rFonts w:ascii="Times New Roman" w:hAnsi="Times New Roman" w:cs="Times New Roman"/>
          <w:sz w:val="28"/>
          <w:szCs w:val="28"/>
        </w:rPr>
      </w:pPr>
      <w:r w:rsidRPr="00DB5050">
        <w:rPr>
          <w:rFonts w:ascii="Times New Roman" w:hAnsi="Times New Roman" w:cs="Times New Roman"/>
          <w:sz w:val="28"/>
          <w:szCs w:val="28"/>
        </w:rPr>
        <w:t xml:space="preserve">Все работы в охранной зоне сети </w:t>
      </w:r>
      <w:r w:rsidR="00E7300E">
        <w:rPr>
          <w:rFonts w:ascii="Times New Roman" w:hAnsi="Times New Roman" w:cs="Times New Roman"/>
          <w:sz w:val="28"/>
          <w:szCs w:val="28"/>
        </w:rPr>
        <w:t>тепло</w:t>
      </w:r>
      <w:r w:rsidRPr="00DB5050">
        <w:rPr>
          <w:rFonts w:ascii="Times New Roman" w:hAnsi="Times New Roman" w:cs="Times New Roman"/>
          <w:sz w:val="28"/>
          <w:szCs w:val="28"/>
        </w:rPr>
        <w:t xml:space="preserve">снабжения должны проводиться </w:t>
      </w:r>
      <w:r w:rsidR="007B4109">
        <w:rPr>
          <w:rFonts w:ascii="Times New Roman" w:hAnsi="Times New Roman" w:cs="Times New Roman"/>
          <w:sz w:val="28"/>
          <w:szCs w:val="28"/>
        </w:rPr>
        <w:t xml:space="preserve">                         </w:t>
      </w:r>
      <w:r w:rsidRPr="00DB5050">
        <w:rPr>
          <w:rFonts w:ascii="Times New Roman" w:hAnsi="Times New Roman" w:cs="Times New Roman"/>
          <w:sz w:val="28"/>
          <w:szCs w:val="28"/>
        </w:rPr>
        <w:t xml:space="preserve">в соответствии с рабочими проектами, выполненными проектными организациями, имеющими лицензию на выполнение проектных работ, </w:t>
      </w:r>
      <w:r w:rsidR="007B4109">
        <w:rPr>
          <w:rFonts w:ascii="Times New Roman" w:hAnsi="Times New Roman" w:cs="Times New Roman"/>
          <w:sz w:val="28"/>
          <w:szCs w:val="28"/>
        </w:rPr>
        <w:t xml:space="preserve">                         </w:t>
      </w:r>
      <w:r w:rsidRPr="00DB5050">
        <w:rPr>
          <w:rFonts w:ascii="Times New Roman" w:hAnsi="Times New Roman" w:cs="Times New Roman"/>
          <w:sz w:val="28"/>
          <w:szCs w:val="28"/>
        </w:rPr>
        <w:t>с учетом технических условий.</w:t>
      </w:r>
    </w:p>
    <w:p w:rsidR="00122B5C" w:rsidRPr="00DB5050" w:rsidRDefault="00122B5C" w:rsidP="007B4109">
      <w:pPr>
        <w:pStyle w:val="ConsPlusNormal"/>
        <w:ind w:firstLine="709"/>
        <w:jc w:val="both"/>
        <w:rPr>
          <w:rFonts w:ascii="Times New Roman" w:hAnsi="Times New Roman" w:cs="Times New Roman"/>
          <w:sz w:val="28"/>
          <w:szCs w:val="28"/>
        </w:rPr>
      </w:pPr>
      <w:r w:rsidRPr="00DB5050">
        <w:rPr>
          <w:rFonts w:ascii="Times New Roman" w:hAnsi="Times New Roman" w:cs="Times New Roman"/>
          <w:sz w:val="28"/>
          <w:szCs w:val="28"/>
        </w:rPr>
        <w:t>Работы в охранной зоне производятся в присутствии представителя эксплуатирующих организаций.</w:t>
      </w:r>
    </w:p>
    <w:p w:rsidR="00122B5C" w:rsidRPr="00DB5050" w:rsidRDefault="00122B5C" w:rsidP="00122B5C">
      <w:pPr>
        <w:pStyle w:val="ConsPlusNormal"/>
        <w:ind w:firstLine="709"/>
        <w:jc w:val="both"/>
        <w:rPr>
          <w:rFonts w:ascii="Times New Roman" w:hAnsi="Times New Roman" w:cs="Times New Roman"/>
          <w:sz w:val="28"/>
          <w:szCs w:val="28"/>
        </w:rPr>
      </w:pPr>
      <w:r w:rsidRPr="00DB5050">
        <w:rPr>
          <w:rFonts w:ascii="Times New Roman" w:hAnsi="Times New Roman" w:cs="Times New Roman"/>
          <w:sz w:val="28"/>
          <w:szCs w:val="28"/>
        </w:rPr>
        <w:t>Сети связи</w:t>
      </w:r>
    </w:p>
    <w:p w:rsidR="00122B5C" w:rsidRPr="00DB5050" w:rsidRDefault="00122B5C" w:rsidP="00122B5C">
      <w:pPr>
        <w:spacing w:line="240" w:lineRule="auto"/>
        <w:rPr>
          <w:rFonts w:eastAsia="Times New Roman" w:cs="Times New Roman"/>
          <w:sz w:val="28"/>
          <w:szCs w:val="28"/>
          <w:lang w:eastAsia="ru-RU"/>
        </w:rPr>
      </w:pPr>
      <w:r w:rsidRPr="00DB5050">
        <w:rPr>
          <w:rFonts w:eastAsia="Times New Roman" w:cs="Times New Roman"/>
          <w:sz w:val="28"/>
          <w:szCs w:val="28"/>
          <w:lang w:eastAsia="ru-RU"/>
        </w:rPr>
        <w:t xml:space="preserve">Все земляные работы по рытью траншей должны выполняться </w:t>
      </w:r>
      <w:r w:rsidR="007B4109">
        <w:rPr>
          <w:rFonts w:eastAsia="Times New Roman" w:cs="Times New Roman"/>
          <w:sz w:val="28"/>
          <w:szCs w:val="28"/>
          <w:lang w:eastAsia="ru-RU"/>
        </w:rPr>
        <w:t xml:space="preserve">                            </w:t>
      </w:r>
      <w:r w:rsidRPr="00DB5050">
        <w:rPr>
          <w:rFonts w:eastAsia="Times New Roman" w:cs="Times New Roman"/>
          <w:sz w:val="28"/>
          <w:szCs w:val="28"/>
          <w:lang w:eastAsia="ru-RU"/>
        </w:rPr>
        <w:t xml:space="preserve">в охранной зоне действующих сетей только ручным способом </w:t>
      </w:r>
      <w:r w:rsidR="007B4109">
        <w:rPr>
          <w:rFonts w:eastAsia="Times New Roman" w:cs="Times New Roman"/>
          <w:sz w:val="28"/>
          <w:szCs w:val="28"/>
          <w:lang w:eastAsia="ru-RU"/>
        </w:rPr>
        <w:t xml:space="preserve">                                   </w:t>
      </w:r>
      <w:r w:rsidRPr="00DB5050">
        <w:rPr>
          <w:rFonts w:eastAsia="Times New Roman" w:cs="Times New Roman"/>
          <w:sz w:val="28"/>
          <w:szCs w:val="28"/>
          <w:lang w:eastAsia="ru-RU"/>
        </w:rPr>
        <w:t xml:space="preserve">без применения ударных инструментов и механизмов; за пределами </w:t>
      </w:r>
      <w:r w:rsidRPr="00DB5050">
        <w:rPr>
          <w:rFonts w:eastAsia="Times New Roman" w:cs="Times New Roman"/>
          <w:sz w:val="28"/>
          <w:szCs w:val="28"/>
          <w:lang w:eastAsia="ru-RU"/>
        </w:rPr>
        <w:lastRenderedPageBreak/>
        <w:t xml:space="preserve">охранной зоны – с использованием механизмов, не ближе трех метров </w:t>
      </w:r>
      <w:r w:rsidR="007B4109">
        <w:rPr>
          <w:rFonts w:eastAsia="Times New Roman" w:cs="Times New Roman"/>
          <w:sz w:val="28"/>
          <w:szCs w:val="28"/>
          <w:lang w:eastAsia="ru-RU"/>
        </w:rPr>
        <w:t xml:space="preserve">                       </w:t>
      </w:r>
      <w:r w:rsidRPr="00DB5050">
        <w:rPr>
          <w:rFonts w:eastAsia="Times New Roman" w:cs="Times New Roman"/>
          <w:sz w:val="28"/>
          <w:szCs w:val="28"/>
          <w:lang w:eastAsia="ru-RU"/>
        </w:rPr>
        <w:t>от действующих кабелей.</w:t>
      </w:r>
    </w:p>
    <w:p w:rsidR="00122B5C" w:rsidRPr="00DB5050" w:rsidRDefault="00122B5C" w:rsidP="00122B5C">
      <w:pPr>
        <w:spacing w:line="240" w:lineRule="auto"/>
        <w:rPr>
          <w:rFonts w:eastAsia="Times New Roman" w:cs="Times New Roman"/>
          <w:sz w:val="28"/>
          <w:szCs w:val="28"/>
          <w:lang w:eastAsia="ru-RU"/>
        </w:rPr>
      </w:pPr>
      <w:r w:rsidRPr="00DB5050">
        <w:rPr>
          <w:rFonts w:eastAsia="Times New Roman" w:cs="Times New Roman"/>
          <w:sz w:val="28"/>
          <w:szCs w:val="28"/>
          <w:lang w:eastAsia="ru-RU"/>
        </w:rPr>
        <w:t>Все работы производятся в соответствии с требованиями технических условий под техническим надзором эксплуатирующих организаций.</w:t>
      </w:r>
    </w:p>
    <w:p w:rsidR="00122B5C" w:rsidRDefault="00122B5C" w:rsidP="00122B5C">
      <w:pPr>
        <w:spacing w:line="240" w:lineRule="auto"/>
        <w:rPr>
          <w:rFonts w:eastAsia="Times New Roman" w:cs="Times New Roman"/>
          <w:sz w:val="28"/>
          <w:szCs w:val="28"/>
          <w:lang w:eastAsia="ru-RU"/>
        </w:rPr>
      </w:pPr>
      <w:r w:rsidRPr="00DB5050">
        <w:rPr>
          <w:rFonts w:eastAsia="Times New Roman" w:cs="Times New Roman"/>
          <w:sz w:val="28"/>
          <w:szCs w:val="28"/>
          <w:lang w:eastAsia="ru-RU"/>
        </w:rPr>
        <w:t xml:space="preserve">Все работы в охранной зоне кабелей связи должны проводиться </w:t>
      </w:r>
      <w:r w:rsidR="007B4109">
        <w:rPr>
          <w:rFonts w:eastAsia="Times New Roman" w:cs="Times New Roman"/>
          <w:sz w:val="28"/>
          <w:szCs w:val="28"/>
          <w:lang w:eastAsia="ru-RU"/>
        </w:rPr>
        <w:t xml:space="preserve">                          </w:t>
      </w:r>
      <w:r w:rsidRPr="00DB5050">
        <w:rPr>
          <w:rFonts w:eastAsia="Times New Roman" w:cs="Times New Roman"/>
          <w:sz w:val="28"/>
          <w:szCs w:val="28"/>
          <w:lang w:eastAsia="ru-RU"/>
        </w:rPr>
        <w:t xml:space="preserve">в соответствии с рабочими проектами, выполненными проектными организациями, имеющими лицензию на выполнение проектных работ, </w:t>
      </w:r>
      <w:r w:rsidR="007B4109">
        <w:rPr>
          <w:rFonts w:eastAsia="Times New Roman" w:cs="Times New Roman"/>
          <w:sz w:val="28"/>
          <w:szCs w:val="28"/>
          <w:lang w:eastAsia="ru-RU"/>
        </w:rPr>
        <w:t xml:space="preserve">                        </w:t>
      </w:r>
      <w:r w:rsidRPr="00DB5050">
        <w:rPr>
          <w:rFonts w:eastAsia="Times New Roman" w:cs="Times New Roman"/>
          <w:sz w:val="28"/>
          <w:szCs w:val="28"/>
          <w:lang w:eastAsia="ru-RU"/>
        </w:rPr>
        <w:t>с учетом технических условий, выданных организацией, эксплуатирующей кабельные линии связи.</w:t>
      </w:r>
    </w:p>
    <w:p w:rsidR="00122B5C" w:rsidRDefault="00122B5C" w:rsidP="00122B5C">
      <w:pPr>
        <w:spacing w:line="240" w:lineRule="auto"/>
        <w:rPr>
          <w:rFonts w:eastAsia="Times New Roman" w:cs="Times New Roman"/>
          <w:sz w:val="28"/>
          <w:szCs w:val="28"/>
          <w:lang w:eastAsia="ru-RU"/>
        </w:rPr>
      </w:pPr>
      <w:r>
        <w:rPr>
          <w:rFonts w:eastAsia="Times New Roman" w:cs="Times New Roman"/>
          <w:sz w:val="28"/>
          <w:szCs w:val="28"/>
          <w:lang w:eastAsia="ru-RU"/>
        </w:rPr>
        <w:t xml:space="preserve">В соответствии с Техническими условиями АО </w:t>
      </w:r>
      <w:r w:rsidR="00E34C4B">
        <w:rPr>
          <w:rFonts w:eastAsia="Times New Roman" w:cs="Times New Roman"/>
          <w:sz w:val="28"/>
          <w:szCs w:val="28"/>
          <w:lang w:eastAsia="ru-RU"/>
        </w:rPr>
        <w:t>"</w:t>
      </w:r>
      <w:r>
        <w:rPr>
          <w:rFonts w:eastAsia="Times New Roman" w:cs="Times New Roman"/>
          <w:sz w:val="28"/>
          <w:szCs w:val="28"/>
          <w:lang w:eastAsia="ru-RU"/>
        </w:rPr>
        <w:t>ЭР</w:t>
      </w:r>
      <w:r w:rsidR="007E4E76">
        <w:rPr>
          <w:rFonts w:eastAsia="Times New Roman" w:cs="Times New Roman"/>
          <w:sz w:val="28"/>
          <w:szCs w:val="28"/>
          <w:lang w:eastAsia="ru-RU"/>
        </w:rPr>
        <w:t>-</w:t>
      </w:r>
      <w:r>
        <w:rPr>
          <w:rFonts w:eastAsia="Times New Roman" w:cs="Times New Roman"/>
          <w:sz w:val="28"/>
          <w:szCs w:val="28"/>
          <w:lang w:eastAsia="ru-RU"/>
        </w:rPr>
        <w:t>Телеком Холдинг</w:t>
      </w:r>
      <w:r w:rsidR="00E34C4B">
        <w:rPr>
          <w:rFonts w:eastAsia="Times New Roman" w:cs="Times New Roman"/>
          <w:sz w:val="28"/>
          <w:szCs w:val="28"/>
          <w:lang w:eastAsia="ru-RU"/>
        </w:rPr>
        <w:t>"</w:t>
      </w:r>
      <w:r>
        <w:rPr>
          <w:rFonts w:eastAsia="Times New Roman" w:cs="Times New Roman"/>
          <w:sz w:val="28"/>
          <w:szCs w:val="28"/>
          <w:lang w:eastAsia="ru-RU"/>
        </w:rPr>
        <w:t xml:space="preserve"> от 17</w:t>
      </w:r>
      <w:r w:rsidR="007B4109">
        <w:rPr>
          <w:rFonts w:eastAsia="Times New Roman" w:cs="Times New Roman"/>
          <w:sz w:val="28"/>
          <w:szCs w:val="28"/>
          <w:lang w:eastAsia="ru-RU"/>
        </w:rPr>
        <w:t xml:space="preserve"> марта </w:t>
      </w:r>
      <w:r>
        <w:rPr>
          <w:rFonts w:eastAsia="Times New Roman" w:cs="Times New Roman"/>
          <w:sz w:val="28"/>
          <w:szCs w:val="28"/>
          <w:lang w:eastAsia="ru-RU"/>
        </w:rPr>
        <w:t xml:space="preserve">2025 </w:t>
      </w:r>
      <w:r w:rsidR="007B4109">
        <w:rPr>
          <w:rFonts w:eastAsia="Times New Roman" w:cs="Times New Roman"/>
          <w:sz w:val="28"/>
          <w:szCs w:val="28"/>
          <w:lang w:eastAsia="ru-RU"/>
        </w:rPr>
        <w:t xml:space="preserve">года </w:t>
      </w:r>
      <w:r>
        <w:rPr>
          <w:rFonts w:eastAsia="Times New Roman" w:cs="Times New Roman"/>
          <w:sz w:val="28"/>
          <w:szCs w:val="28"/>
          <w:lang w:eastAsia="ru-RU"/>
        </w:rPr>
        <w:t>№</w:t>
      </w:r>
      <w:r w:rsidR="007B4109">
        <w:rPr>
          <w:rFonts w:eastAsia="Times New Roman" w:cs="Times New Roman"/>
          <w:sz w:val="28"/>
          <w:szCs w:val="28"/>
          <w:lang w:eastAsia="ru-RU"/>
        </w:rPr>
        <w:t xml:space="preserve"> </w:t>
      </w:r>
      <w:r>
        <w:rPr>
          <w:rFonts w:eastAsia="Times New Roman" w:cs="Times New Roman"/>
          <w:sz w:val="28"/>
          <w:szCs w:val="28"/>
          <w:lang w:eastAsia="ru-RU"/>
        </w:rPr>
        <w:t>105171/2025 необходимо:</w:t>
      </w:r>
    </w:p>
    <w:p w:rsidR="00122B5C" w:rsidRDefault="00122B5C" w:rsidP="00122B5C">
      <w:pPr>
        <w:spacing w:line="240" w:lineRule="auto"/>
        <w:rPr>
          <w:rFonts w:eastAsia="Times New Roman" w:cs="Times New Roman"/>
          <w:sz w:val="28"/>
          <w:szCs w:val="28"/>
          <w:lang w:eastAsia="ru-RU"/>
        </w:rPr>
      </w:pPr>
      <w:r>
        <w:rPr>
          <w:rFonts w:eastAsia="Times New Roman" w:cs="Times New Roman"/>
          <w:sz w:val="28"/>
          <w:szCs w:val="28"/>
          <w:lang w:eastAsia="ru-RU"/>
        </w:rPr>
        <w:t xml:space="preserve">1. Производить шурфовку и земляные работы в пределах охранной зоны линий связи АО </w:t>
      </w:r>
      <w:r w:rsidR="00E34C4B">
        <w:rPr>
          <w:rFonts w:eastAsia="Times New Roman" w:cs="Times New Roman"/>
          <w:sz w:val="28"/>
          <w:szCs w:val="28"/>
          <w:lang w:eastAsia="ru-RU"/>
        </w:rPr>
        <w:t>"</w:t>
      </w:r>
      <w:r>
        <w:rPr>
          <w:rFonts w:eastAsia="Times New Roman" w:cs="Times New Roman"/>
          <w:sz w:val="28"/>
          <w:szCs w:val="28"/>
          <w:lang w:eastAsia="ru-RU"/>
        </w:rPr>
        <w:t>ЭР-Телеком Холдинг</w:t>
      </w:r>
      <w:r w:rsidR="00E34C4B">
        <w:rPr>
          <w:rFonts w:eastAsia="Times New Roman" w:cs="Times New Roman"/>
          <w:sz w:val="28"/>
          <w:szCs w:val="28"/>
          <w:lang w:eastAsia="ru-RU"/>
        </w:rPr>
        <w:t>"</w:t>
      </w:r>
      <w:r>
        <w:rPr>
          <w:rFonts w:eastAsia="Times New Roman" w:cs="Times New Roman"/>
          <w:sz w:val="28"/>
          <w:szCs w:val="28"/>
          <w:lang w:eastAsia="ru-RU"/>
        </w:rPr>
        <w:t xml:space="preserve"> вручную, без применения ударных механизмов</w:t>
      </w:r>
      <w:r w:rsidR="007B4109">
        <w:rPr>
          <w:rFonts w:eastAsia="Times New Roman" w:cs="Times New Roman"/>
          <w:sz w:val="28"/>
          <w:szCs w:val="28"/>
          <w:lang w:eastAsia="ru-RU"/>
        </w:rPr>
        <w:t>.</w:t>
      </w:r>
    </w:p>
    <w:p w:rsidR="00122B5C" w:rsidRDefault="00122B5C" w:rsidP="00122B5C">
      <w:pPr>
        <w:spacing w:line="240" w:lineRule="auto"/>
        <w:rPr>
          <w:rFonts w:eastAsia="Times New Roman" w:cs="Times New Roman"/>
          <w:sz w:val="28"/>
          <w:szCs w:val="28"/>
          <w:lang w:eastAsia="ru-RU"/>
        </w:rPr>
      </w:pPr>
      <w:r>
        <w:rPr>
          <w:rFonts w:eastAsia="Times New Roman" w:cs="Times New Roman"/>
          <w:sz w:val="28"/>
          <w:szCs w:val="28"/>
          <w:lang w:eastAsia="ru-RU"/>
        </w:rPr>
        <w:t xml:space="preserve">2. Уточнить место расположения подземных сооружений связи </w:t>
      </w:r>
      <w:r w:rsidR="007B4109">
        <w:rPr>
          <w:rFonts w:eastAsia="Times New Roman" w:cs="Times New Roman"/>
          <w:sz w:val="28"/>
          <w:szCs w:val="28"/>
          <w:lang w:eastAsia="ru-RU"/>
        </w:rPr>
        <w:t xml:space="preserve">                           </w:t>
      </w:r>
      <w:r>
        <w:rPr>
          <w:rFonts w:eastAsia="Times New Roman" w:cs="Times New Roman"/>
          <w:sz w:val="28"/>
          <w:szCs w:val="28"/>
          <w:lang w:eastAsia="ru-RU"/>
        </w:rPr>
        <w:t>по всей длине действующего подземного кабеля связи и в зоне производства работ</w:t>
      </w:r>
      <w:r w:rsidR="007B4109">
        <w:rPr>
          <w:rFonts w:eastAsia="Times New Roman" w:cs="Times New Roman"/>
          <w:sz w:val="28"/>
          <w:szCs w:val="28"/>
          <w:lang w:eastAsia="ru-RU"/>
        </w:rPr>
        <w:t>.</w:t>
      </w:r>
    </w:p>
    <w:p w:rsidR="00122B5C" w:rsidRDefault="00122B5C" w:rsidP="00122B5C">
      <w:pPr>
        <w:spacing w:line="240" w:lineRule="auto"/>
        <w:rPr>
          <w:rFonts w:eastAsia="Times New Roman" w:cs="Times New Roman"/>
          <w:sz w:val="28"/>
          <w:szCs w:val="28"/>
          <w:lang w:eastAsia="ru-RU"/>
        </w:rPr>
      </w:pPr>
      <w:r>
        <w:rPr>
          <w:rFonts w:eastAsia="Times New Roman" w:cs="Times New Roman"/>
          <w:sz w:val="28"/>
          <w:szCs w:val="28"/>
          <w:lang w:eastAsia="ru-RU"/>
        </w:rPr>
        <w:t>3.</w:t>
      </w:r>
      <w:r w:rsidR="007B4109">
        <w:rPr>
          <w:rFonts w:eastAsia="Times New Roman" w:cs="Times New Roman"/>
          <w:sz w:val="28"/>
          <w:szCs w:val="28"/>
          <w:lang w:eastAsia="ru-RU"/>
        </w:rPr>
        <w:t xml:space="preserve"> </w:t>
      </w:r>
      <w:r>
        <w:rPr>
          <w:rFonts w:eastAsia="Times New Roman" w:cs="Times New Roman"/>
          <w:sz w:val="28"/>
          <w:szCs w:val="28"/>
          <w:lang w:eastAsia="ru-RU"/>
        </w:rPr>
        <w:t xml:space="preserve">Выполнить защиту кабельных сооружений АО </w:t>
      </w:r>
      <w:r w:rsidR="00E34C4B">
        <w:rPr>
          <w:rFonts w:eastAsia="Times New Roman" w:cs="Times New Roman"/>
          <w:sz w:val="28"/>
          <w:szCs w:val="28"/>
          <w:lang w:eastAsia="ru-RU"/>
        </w:rPr>
        <w:t>"</w:t>
      </w:r>
      <w:r>
        <w:rPr>
          <w:rFonts w:eastAsia="Times New Roman" w:cs="Times New Roman"/>
          <w:sz w:val="28"/>
          <w:szCs w:val="28"/>
          <w:lang w:eastAsia="ru-RU"/>
        </w:rPr>
        <w:t>ЭР-</w:t>
      </w:r>
      <w:r w:rsidR="007B4109">
        <w:rPr>
          <w:rFonts w:eastAsia="Times New Roman" w:cs="Times New Roman"/>
          <w:sz w:val="28"/>
          <w:szCs w:val="28"/>
          <w:lang w:eastAsia="ru-RU"/>
        </w:rPr>
        <w:t>Т</w:t>
      </w:r>
      <w:r>
        <w:rPr>
          <w:rFonts w:eastAsia="Times New Roman" w:cs="Times New Roman"/>
          <w:sz w:val="28"/>
          <w:szCs w:val="28"/>
          <w:lang w:eastAsia="ru-RU"/>
        </w:rPr>
        <w:t>елеком Холдинг</w:t>
      </w:r>
      <w:r w:rsidR="00E34C4B">
        <w:rPr>
          <w:rFonts w:eastAsia="Times New Roman" w:cs="Times New Roman"/>
          <w:sz w:val="28"/>
          <w:szCs w:val="28"/>
          <w:lang w:eastAsia="ru-RU"/>
        </w:rPr>
        <w:t>"</w:t>
      </w:r>
      <w:r>
        <w:rPr>
          <w:rFonts w:eastAsia="Times New Roman" w:cs="Times New Roman"/>
          <w:sz w:val="28"/>
          <w:szCs w:val="28"/>
          <w:lang w:eastAsia="ru-RU"/>
        </w:rPr>
        <w:t xml:space="preserve"> от механических повреждений</w:t>
      </w:r>
      <w:r w:rsidR="007B4109">
        <w:rPr>
          <w:rFonts w:eastAsia="Times New Roman" w:cs="Times New Roman"/>
          <w:sz w:val="28"/>
          <w:szCs w:val="28"/>
          <w:lang w:eastAsia="ru-RU"/>
        </w:rPr>
        <w:t>.</w:t>
      </w:r>
    </w:p>
    <w:p w:rsidR="00122B5C" w:rsidRPr="00DB5050" w:rsidRDefault="00122B5C" w:rsidP="00122B5C">
      <w:pPr>
        <w:spacing w:line="240" w:lineRule="auto"/>
        <w:rPr>
          <w:rFonts w:eastAsia="Times New Roman" w:cs="Times New Roman"/>
          <w:sz w:val="28"/>
          <w:szCs w:val="28"/>
          <w:lang w:eastAsia="ru-RU"/>
        </w:rPr>
      </w:pPr>
      <w:r>
        <w:rPr>
          <w:rFonts w:eastAsia="Times New Roman" w:cs="Times New Roman"/>
          <w:sz w:val="28"/>
          <w:szCs w:val="28"/>
          <w:lang w:eastAsia="ru-RU"/>
        </w:rPr>
        <w:t xml:space="preserve">4. Обеспечить сохранность существующих линий связи </w:t>
      </w:r>
      <w:r w:rsidR="007B4109">
        <w:rPr>
          <w:rFonts w:eastAsia="Times New Roman" w:cs="Times New Roman"/>
          <w:sz w:val="28"/>
          <w:szCs w:val="28"/>
          <w:lang w:eastAsia="ru-RU"/>
        </w:rPr>
        <w:t xml:space="preserve">                                    </w:t>
      </w:r>
      <w:r>
        <w:rPr>
          <w:rFonts w:eastAsia="Times New Roman" w:cs="Times New Roman"/>
          <w:sz w:val="28"/>
          <w:szCs w:val="28"/>
          <w:lang w:eastAsia="ru-RU"/>
        </w:rPr>
        <w:t>от механических повреждений и поддержани</w:t>
      </w:r>
      <w:r w:rsidR="007E4E76">
        <w:rPr>
          <w:rFonts w:eastAsia="Times New Roman" w:cs="Times New Roman"/>
          <w:sz w:val="28"/>
          <w:szCs w:val="28"/>
          <w:lang w:eastAsia="ru-RU"/>
        </w:rPr>
        <w:t>е</w:t>
      </w:r>
      <w:r>
        <w:rPr>
          <w:rFonts w:eastAsia="Times New Roman" w:cs="Times New Roman"/>
          <w:sz w:val="28"/>
          <w:szCs w:val="28"/>
          <w:lang w:eastAsia="ru-RU"/>
        </w:rPr>
        <w:t xml:space="preserve"> безаварийной работы связи.</w:t>
      </w:r>
    </w:p>
    <w:p w:rsidR="00122B5C" w:rsidRPr="00DB5050" w:rsidRDefault="00122B5C" w:rsidP="00122B5C">
      <w:pPr>
        <w:spacing w:line="240" w:lineRule="auto"/>
        <w:rPr>
          <w:rFonts w:eastAsia="Times New Roman" w:cs="Times New Roman"/>
          <w:sz w:val="28"/>
          <w:szCs w:val="28"/>
          <w:lang w:eastAsia="ru-RU"/>
        </w:rPr>
      </w:pPr>
      <w:r w:rsidRPr="00DB5050">
        <w:rPr>
          <w:rFonts w:eastAsia="Times New Roman" w:cs="Times New Roman"/>
          <w:sz w:val="28"/>
          <w:szCs w:val="28"/>
          <w:lang w:eastAsia="ru-RU"/>
        </w:rPr>
        <w:t>Сети газоснабжения</w:t>
      </w:r>
    </w:p>
    <w:p w:rsidR="00122B5C" w:rsidRPr="00DB5050" w:rsidRDefault="00122B5C" w:rsidP="00122B5C">
      <w:pPr>
        <w:spacing w:line="240" w:lineRule="auto"/>
        <w:rPr>
          <w:rFonts w:eastAsia="Times New Roman" w:cs="Times New Roman"/>
          <w:sz w:val="28"/>
          <w:szCs w:val="28"/>
          <w:lang w:eastAsia="ru-RU"/>
        </w:rPr>
      </w:pPr>
      <w:r w:rsidRPr="00DB5050">
        <w:rPr>
          <w:rFonts w:eastAsia="Times New Roman" w:cs="Times New Roman"/>
          <w:sz w:val="28"/>
          <w:szCs w:val="28"/>
          <w:lang w:eastAsia="ru-RU"/>
        </w:rPr>
        <w:t xml:space="preserve">Все работы в охранной зоне сети газоснабжения должны проводиться </w:t>
      </w:r>
      <w:r w:rsidR="007B4109">
        <w:rPr>
          <w:rFonts w:eastAsia="Times New Roman" w:cs="Times New Roman"/>
          <w:sz w:val="28"/>
          <w:szCs w:val="28"/>
          <w:lang w:eastAsia="ru-RU"/>
        </w:rPr>
        <w:t xml:space="preserve">                </w:t>
      </w:r>
      <w:r w:rsidRPr="00DB5050">
        <w:rPr>
          <w:rFonts w:eastAsia="Times New Roman" w:cs="Times New Roman"/>
          <w:sz w:val="28"/>
          <w:szCs w:val="28"/>
          <w:lang w:eastAsia="ru-RU"/>
        </w:rPr>
        <w:t xml:space="preserve">в соответствии с рабочими проектами, выполненными проектными организациями, имеющими лицензию на выполнение проектных работ, </w:t>
      </w:r>
      <w:r w:rsidR="007B4109">
        <w:rPr>
          <w:rFonts w:eastAsia="Times New Roman" w:cs="Times New Roman"/>
          <w:sz w:val="28"/>
          <w:szCs w:val="28"/>
          <w:lang w:eastAsia="ru-RU"/>
        </w:rPr>
        <w:t xml:space="preserve">                       </w:t>
      </w:r>
      <w:r w:rsidRPr="00DB5050">
        <w:rPr>
          <w:rFonts w:eastAsia="Times New Roman" w:cs="Times New Roman"/>
          <w:sz w:val="28"/>
          <w:szCs w:val="28"/>
          <w:lang w:eastAsia="ru-RU"/>
        </w:rPr>
        <w:t>с учетом технических условий.</w:t>
      </w:r>
    </w:p>
    <w:p w:rsidR="00122B5C" w:rsidRPr="00DB5050" w:rsidRDefault="00122B5C" w:rsidP="00122B5C">
      <w:pPr>
        <w:spacing w:line="240" w:lineRule="auto"/>
        <w:rPr>
          <w:rFonts w:eastAsia="Times New Roman" w:cs="Times New Roman"/>
          <w:sz w:val="28"/>
          <w:szCs w:val="28"/>
          <w:lang w:eastAsia="ru-RU"/>
        </w:rPr>
      </w:pPr>
      <w:r w:rsidRPr="00DB5050">
        <w:rPr>
          <w:rFonts w:eastAsia="Times New Roman" w:cs="Times New Roman"/>
          <w:sz w:val="28"/>
          <w:szCs w:val="28"/>
          <w:lang w:eastAsia="ru-RU"/>
        </w:rPr>
        <w:t xml:space="preserve">В случае необходимости разработать раздел защиты газопроводов </w:t>
      </w:r>
      <w:r w:rsidR="007B4109">
        <w:rPr>
          <w:rFonts w:eastAsia="Times New Roman" w:cs="Times New Roman"/>
          <w:sz w:val="28"/>
          <w:szCs w:val="28"/>
          <w:lang w:eastAsia="ru-RU"/>
        </w:rPr>
        <w:t xml:space="preserve">                      </w:t>
      </w:r>
      <w:r w:rsidRPr="00DB5050">
        <w:rPr>
          <w:rFonts w:eastAsia="Times New Roman" w:cs="Times New Roman"/>
          <w:sz w:val="28"/>
          <w:szCs w:val="28"/>
          <w:lang w:eastAsia="ru-RU"/>
        </w:rPr>
        <w:t>от электрохимической защиты коррозии, согласовать со специализированной организацией.</w:t>
      </w:r>
    </w:p>
    <w:p w:rsidR="00122B5C" w:rsidRDefault="00122B5C" w:rsidP="00122B5C">
      <w:pPr>
        <w:spacing w:line="240" w:lineRule="auto"/>
        <w:rPr>
          <w:rFonts w:eastAsia="Times New Roman" w:cs="Times New Roman"/>
          <w:sz w:val="28"/>
          <w:szCs w:val="28"/>
          <w:lang w:eastAsia="ru-RU"/>
        </w:rPr>
      </w:pPr>
      <w:r w:rsidRPr="00DB5050">
        <w:rPr>
          <w:rFonts w:eastAsia="Times New Roman" w:cs="Times New Roman"/>
          <w:sz w:val="28"/>
          <w:szCs w:val="28"/>
          <w:lang w:eastAsia="ru-RU"/>
        </w:rPr>
        <w:t>Работы в охранной зоне производятся в присутствии представителя эксплуатирующих организаций.</w:t>
      </w:r>
    </w:p>
    <w:p w:rsidR="00122B5C" w:rsidRDefault="00122B5C" w:rsidP="00122B5C">
      <w:pPr>
        <w:spacing w:line="240" w:lineRule="auto"/>
        <w:rPr>
          <w:rFonts w:eastAsia="Times New Roman" w:cs="Times New Roman"/>
          <w:sz w:val="28"/>
          <w:szCs w:val="28"/>
          <w:lang w:eastAsia="ru-RU"/>
        </w:rPr>
      </w:pPr>
      <w:r>
        <w:rPr>
          <w:rFonts w:eastAsia="Times New Roman" w:cs="Times New Roman"/>
          <w:sz w:val="28"/>
          <w:szCs w:val="28"/>
          <w:lang w:eastAsia="ru-RU"/>
        </w:rPr>
        <w:t xml:space="preserve">В соответствии с Техническими условиями ООО </w:t>
      </w:r>
      <w:r w:rsidR="00E34C4B">
        <w:rPr>
          <w:rFonts w:eastAsia="Times New Roman" w:cs="Times New Roman"/>
          <w:sz w:val="28"/>
          <w:szCs w:val="28"/>
          <w:lang w:eastAsia="ru-RU"/>
        </w:rPr>
        <w:t>"</w:t>
      </w:r>
      <w:r>
        <w:rPr>
          <w:rFonts w:eastAsia="Times New Roman" w:cs="Times New Roman"/>
          <w:sz w:val="28"/>
          <w:szCs w:val="28"/>
          <w:lang w:eastAsia="ru-RU"/>
        </w:rPr>
        <w:t>Региональная теплосетевая компания</w:t>
      </w:r>
      <w:r w:rsidR="00E34C4B">
        <w:rPr>
          <w:rFonts w:eastAsia="Times New Roman" w:cs="Times New Roman"/>
          <w:sz w:val="28"/>
          <w:szCs w:val="28"/>
          <w:lang w:eastAsia="ru-RU"/>
        </w:rPr>
        <w:t>"</w:t>
      </w:r>
      <w:r>
        <w:rPr>
          <w:rFonts w:eastAsia="Times New Roman" w:cs="Times New Roman"/>
          <w:sz w:val="28"/>
          <w:szCs w:val="28"/>
          <w:lang w:eastAsia="ru-RU"/>
        </w:rPr>
        <w:t xml:space="preserve"> (далее </w:t>
      </w:r>
      <w:r w:rsidR="007B4109">
        <w:rPr>
          <w:rFonts w:eastAsia="Times New Roman" w:cs="Times New Roman"/>
          <w:sz w:val="28"/>
          <w:szCs w:val="28"/>
          <w:lang w:eastAsia="ru-RU"/>
        </w:rPr>
        <w:t>–</w:t>
      </w:r>
      <w:r>
        <w:rPr>
          <w:rFonts w:eastAsia="Times New Roman" w:cs="Times New Roman"/>
          <w:sz w:val="28"/>
          <w:szCs w:val="28"/>
          <w:lang w:eastAsia="ru-RU"/>
        </w:rPr>
        <w:t xml:space="preserve"> ООО </w:t>
      </w:r>
      <w:r w:rsidR="00E34C4B">
        <w:rPr>
          <w:rFonts w:eastAsia="Times New Roman" w:cs="Times New Roman"/>
          <w:sz w:val="28"/>
          <w:szCs w:val="28"/>
          <w:lang w:eastAsia="ru-RU"/>
        </w:rPr>
        <w:t>"</w:t>
      </w:r>
      <w:r>
        <w:rPr>
          <w:rFonts w:eastAsia="Times New Roman" w:cs="Times New Roman"/>
          <w:sz w:val="28"/>
          <w:szCs w:val="28"/>
          <w:lang w:eastAsia="ru-RU"/>
        </w:rPr>
        <w:t>РТК) от 6</w:t>
      </w:r>
      <w:r w:rsidR="007B4109">
        <w:rPr>
          <w:rFonts w:eastAsia="Times New Roman" w:cs="Times New Roman"/>
          <w:sz w:val="28"/>
          <w:szCs w:val="28"/>
          <w:lang w:eastAsia="ru-RU"/>
        </w:rPr>
        <w:t xml:space="preserve"> марта </w:t>
      </w:r>
      <w:r>
        <w:rPr>
          <w:rFonts w:eastAsia="Times New Roman" w:cs="Times New Roman"/>
          <w:sz w:val="28"/>
          <w:szCs w:val="28"/>
          <w:lang w:eastAsia="ru-RU"/>
        </w:rPr>
        <w:t>2025</w:t>
      </w:r>
      <w:r w:rsidR="007B4109">
        <w:rPr>
          <w:rFonts w:eastAsia="Times New Roman" w:cs="Times New Roman"/>
          <w:sz w:val="28"/>
          <w:szCs w:val="28"/>
          <w:lang w:eastAsia="ru-RU"/>
        </w:rPr>
        <w:t xml:space="preserve"> </w:t>
      </w:r>
      <w:r>
        <w:rPr>
          <w:rFonts w:eastAsia="Times New Roman" w:cs="Times New Roman"/>
          <w:sz w:val="28"/>
          <w:szCs w:val="28"/>
          <w:lang w:eastAsia="ru-RU"/>
        </w:rPr>
        <w:t>г</w:t>
      </w:r>
      <w:r w:rsidR="007B4109">
        <w:rPr>
          <w:rFonts w:eastAsia="Times New Roman" w:cs="Times New Roman"/>
          <w:sz w:val="28"/>
          <w:szCs w:val="28"/>
          <w:lang w:eastAsia="ru-RU"/>
        </w:rPr>
        <w:t>ода</w:t>
      </w:r>
      <w:r>
        <w:rPr>
          <w:rFonts w:eastAsia="Times New Roman" w:cs="Times New Roman"/>
          <w:sz w:val="28"/>
          <w:szCs w:val="28"/>
          <w:lang w:eastAsia="ru-RU"/>
        </w:rPr>
        <w:t xml:space="preserve"> №</w:t>
      </w:r>
      <w:r w:rsidR="007B4109">
        <w:rPr>
          <w:rFonts w:eastAsia="Times New Roman" w:cs="Times New Roman"/>
          <w:sz w:val="28"/>
          <w:szCs w:val="28"/>
          <w:lang w:eastAsia="ru-RU"/>
        </w:rPr>
        <w:t xml:space="preserve"> </w:t>
      </w:r>
      <w:r>
        <w:rPr>
          <w:rFonts w:eastAsia="Times New Roman" w:cs="Times New Roman"/>
          <w:sz w:val="28"/>
          <w:szCs w:val="28"/>
          <w:lang w:eastAsia="ru-RU"/>
        </w:rPr>
        <w:t>1206-К при проектировании необходимо уч</w:t>
      </w:r>
      <w:r w:rsidR="007E4E76">
        <w:rPr>
          <w:rFonts w:eastAsia="Times New Roman" w:cs="Times New Roman"/>
          <w:sz w:val="28"/>
          <w:szCs w:val="28"/>
          <w:lang w:eastAsia="ru-RU"/>
        </w:rPr>
        <w:t>е</w:t>
      </w:r>
      <w:r>
        <w:rPr>
          <w:rFonts w:eastAsia="Times New Roman" w:cs="Times New Roman"/>
          <w:sz w:val="28"/>
          <w:szCs w:val="28"/>
          <w:lang w:eastAsia="ru-RU"/>
        </w:rPr>
        <w:t>сть следующее:</w:t>
      </w:r>
    </w:p>
    <w:p w:rsidR="00122B5C" w:rsidRDefault="00122B5C" w:rsidP="00122B5C">
      <w:pPr>
        <w:spacing w:line="240" w:lineRule="auto"/>
        <w:rPr>
          <w:rFonts w:eastAsia="Times New Roman" w:cs="Times New Roman"/>
          <w:sz w:val="28"/>
          <w:szCs w:val="28"/>
          <w:lang w:eastAsia="ru-RU"/>
        </w:rPr>
      </w:pPr>
      <w:r>
        <w:rPr>
          <w:rFonts w:eastAsia="Times New Roman" w:cs="Times New Roman"/>
          <w:sz w:val="28"/>
          <w:szCs w:val="28"/>
          <w:lang w:eastAsia="ru-RU"/>
        </w:rPr>
        <w:t>в местах пересечения кабельных линий КЛ-110кВ с газопроводом обеспечить расстояние по вертикали (в свету) в соответствии с СП 62.13330.2011;</w:t>
      </w:r>
    </w:p>
    <w:p w:rsidR="00122B5C" w:rsidRPr="00DB5050" w:rsidRDefault="00122B5C" w:rsidP="00122B5C">
      <w:pPr>
        <w:spacing w:line="240" w:lineRule="auto"/>
        <w:rPr>
          <w:rFonts w:eastAsia="Times New Roman" w:cs="Times New Roman"/>
          <w:sz w:val="28"/>
          <w:szCs w:val="28"/>
          <w:lang w:eastAsia="ru-RU"/>
        </w:rPr>
      </w:pPr>
      <w:r>
        <w:rPr>
          <w:rFonts w:eastAsia="Times New Roman" w:cs="Times New Roman"/>
          <w:sz w:val="28"/>
          <w:szCs w:val="28"/>
          <w:lang w:eastAsia="ru-RU"/>
        </w:rPr>
        <w:t xml:space="preserve">учесть перспективное строительство подъездной дороги к котельной ООО </w:t>
      </w:r>
      <w:r w:rsidR="00E34C4B">
        <w:rPr>
          <w:rFonts w:eastAsia="Times New Roman" w:cs="Times New Roman"/>
          <w:sz w:val="28"/>
          <w:szCs w:val="28"/>
          <w:lang w:eastAsia="ru-RU"/>
        </w:rPr>
        <w:t>"</w:t>
      </w:r>
      <w:r>
        <w:rPr>
          <w:rFonts w:eastAsia="Times New Roman" w:cs="Times New Roman"/>
          <w:sz w:val="28"/>
          <w:szCs w:val="28"/>
          <w:lang w:eastAsia="ru-RU"/>
        </w:rPr>
        <w:t>РТК</w:t>
      </w:r>
      <w:r w:rsidR="00E34C4B">
        <w:rPr>
          <w:rFonts w:eastAsia="Times New Roman" w:cs="Times New Roman"/>
          <w:sz w:val="28"/>
          <w:szCs w:val="28"/>
          <w:lang w:eastAsia="ru-RU"/>
        </w:rPr>
        <w:t>"</w:t>
      </w:r>
      <w:r>
        <w:rPr>
          <w:rFonts w:eastAsia="Times New Roman" w:cs="Times New Roman"/>
          <w:sz w:val="28"/>
          <w:szCs w:val="28"/>
          <w:lang w:eastAsia="ru-RU"/>
        </w:rPr>
        <w:t xml:space="preserve"> по трассе КЛ-110кВ.</w:t>
      </w:r>
    </w:p>
    <w:p w:rsidR="00122B5C" w:rsidRPr="00DB5050" w:rsidRDefault="00122B5C" w:rsidP="00122B5C">
      <w:pPr>
        <w:spacing w:line="240" w:lineRule="auto"/>
        <w:rPr>
          <w:rFonts w:eastAsia="Times New Roman" w:cs="Times New Roman"/>
          <w:sz w:val="28"/>
          <w:szCs w:val="28"/>
          <w:lang w:eastAsia="ru-RU"/>
        </w:rPr>
      </w:pPr>
      <w:r w:rsidRPr="00DB5050">
        <w:rPr>
          <w:rFonts w:eastAsia="Times New Roman" w:cs="Times New Roman"/>
          <w:sz w:val="28"/>
          <w:szCs w:val="28"/>
          <w:lang w:eastAsia="ru-RU"/>
        </w:rPr>
        <w:t>Сети электроснабжения</w:t>
      </w:r>
    </w:p>
    <w:p w:rsidR="00122B5C" w:rsidRPr="00DB5050" w:rsidRDefault="00122B5C" w:rsidP="00122B5C">
      <w:pPr>
        <w:spacing w:line="240" w:lineRule="auto"/>
        <w:rPr>
          <w:rFonts w:eastAsia="Times New Roman" w:cs="Times New Roman"/>
          <w:sz w:val="28"/>
          <w:szCs w:val="28"/>
          <w:lang w:eastAsia="ru-RU"/>
        </w:rPr>
      </w:pPr>
      <w:r w:rsidRPr="00DB5050">
        <w:rPr>
          <w:rFonts w:eastAsia="Times New Roman" w:cs="Times New Roman"/>
          <w:sz w:val="28"/>
          <w:szCs w:val="28"/>
          <w:lang w:eastAsia="ru-RU"/>
        </w:rPr>
        <w:t>Производство работ в охранных зонах линий электропередачи разрешается по наряду-допуску и только при наличии письменного разрешения организации, эксплуатирующей линию электропередачи.</w:t>
      </w:r>
    </w:p>
    <w:p w:rsidR="00122B5C" w:rsidRPr="00DB5050" w:rsidRDefault="00122B5C" w:rsidP="00122B5C">
      <w:pPr>
        <w:spacing w:line="240" w:lineRule="auto"/>
        <w:rPr>
          <w:rFonts w:eastAsia="Times New Roman" w:cs="Times New Roman"/>
          <w:sz w:val="28"/>
          <w:szCs w:val="28"/>
          <w:lang w:eastAsia="ru-RU"/>
        </w:rPr>
      </w:pPr>
      <w:r w:rsidRPr="00DB5050">
        <w:rPr>
          <w:rFonts w:eastAsia="Times New Roman" w:cs="Times New Roman"/>
          <w:sz w:val="28"/>
          <w:szCs w:val="28"/>
          <w:lang w:eastAsia="ru-RU"/>
        </w:rPr>
        <w:t xml:space="preserve">Перед производством работ необходимо выполнить шурфование </w:t>
      </w:r>
      <w:r w:rsidR="007B4109">
        <w:rPr>
          <w:rFonts w:eastAsia="Times New Roman" w:cs="Times New Roman"/>
          <w:sz w:val="28"/>
          <w:szCs w:val="28"/>
          <w:lang w:eastAsia="ru-RU"/>
        </w:rPr>
        <w:t xml:space="preserve">                        </w:t>
      </w:r>
      <w:r w:rsidRPr="00DB5050">
        <w:rPr>
          <w:rFonts w:eastAsia="Times New Roman" w:cs="Times New Roman"/>
          <w:sz w:val="28"/>
          <w:szCs w:val="28"/>
          <w:lang w:eastAsia="ru-RU"/>
        </w:rPr>
        <w:t xml:space="preserve">в местах расположения существующих инженерных коммуникаций </w:t>
      </w:r>
      <w:r w:rsidR="007B4109">
        <w:rPr>
          <w:rFonts w:eastAsia="Times New Roman" w:cs="Times New Roman"/>
          <w:sz w:val="28"/>
          <w:szCs w:val="28"/>
          <w:lang w:eastAsia="ru-RU"/>
        </w:rPr>
        <w:t xml:space="preserve">                         </w:t>
      </w:r>
      <w:r w:rsidRPr="00DB5050">
        <w:rPr>
          <w:rFonts w:eastAsia="Times New Roman" w:cs="Times New Roman"/>
          <w:sz w:val="28"/>
          <w:szCs w:val="28"/>
          <w:lang w:eastAsia="ru-RU"/>
        </w:rPr>
        <w:lastRenderedPageBreak/>
        <w:t xml:space="preserve">для определения их фактической глубины залегания и местоположения. </w:t>
      </w:r>
      <w:r w:rsidR="007B4109">
        <w:rPr>
          <w:rFonts w:eastAsia="Times New Roman" w:cs="Times New Roman"/>
          <w:sz w:val="28"/>
          <w:szCs w:val="28"/>
          <w:lang w:eastAsia="ru-RU"/>
        </w:rPr>
        <w:t xml:space="preserve">                       </w:t>
      </w:r>
      <w:r w:rsidRPr="00DB5050">
        <w:rPr>
          <w:rFonts w:eastAsia="Times New Roman" w:cs="Times New Roman"/>
          <w:sz w:val="28"/>
          <w:szCs w:val="28"/>
          <w:lang w:eastAsia="ru-RU"/>
        </w:rPr>
        <w:t>О времени производства земляных работ в охранных зонах инженерных коммуникаций предварительно поставить в известность соответствующие службы владельцев коммуникаций.</w:t>
      </w:r>
    </w:p>
    <w:p w:rsidR="00122B5C" w:rsidRDefault="00122B5C" w:rsidP="00122B5C">
      <w:pPr>
        <w:spacing w:line="240" w:lineRule="auto"/>
        <w:rPr>
          <w:rFonts w:eastAsia="Times New Roman" w:cs="Times New Roman"/>
          <w:sz w:val="28"/>
          <w:szCs w:val="28"/>
          <w:lang w:eastAsia="ru-RU"/>
        </w:rPr>
      </w:pPr>
      <w:r w:rsidRPr="00DB5050">
        <w:rPr>
          <w:rFonts w:eastAsia="Times New Roman" w:cs="Times New Roman"/>
          <w:sz w:val="28"/>
          <w:szCs w:val="28"/>
          <w:lang w:eastAsia="ru-RU"/>
        </w:rPr>
        <w:t>Все работы в охранной зоне производить в присутствии представителя электросетевой организации.</w:t>
      </w:r>
    </w:p>
    <w:p w:rsidR="00122B5C" w:rsidRDefault="00122B5C" w:rsidP="00122B5C">
      <w:pPr>
        <w:spacing w:line="240" w:lineRule="auto"/>
        <w:rPr>
          <w:rFonts w:eastAsia="Times New Roman" w:cs="Times New Roman"/>
          <w:sz w:val="28"/>
          <w:szCs w:val="28"/>
          <w:lang w:eastAsia="ru-RU"/>
        </w:rPr>
      </w:pPr>
      <w:r>
        <w:rPr>
          <w:rFonts w:eastAsia="Times New Roman" w:cs="Times New Roman"/>
          <w:sz w:val="28"/>
          <w:szCs w:val="28"/>
          <w:lang w:eastAsia="ru-RU"/>
        </w:rPr>
        <w:t xml:space="preserve">В соответствии с Решением повторного рабочего совещания </w:t>
      </w:r>
      <w:r w:rsidR="007B4109">
        <w:rPr>
          <w:rFonts w:eastAsia="Times New Roman" w:cs="Times New Roman"/>
          <w:sz w:val="28"/>
          <w:szCs w:val="28"/>
          <w:lang w:eastAsia="ru-RU"/>
        </w:rPr>
        <w:t xml:space="preserve">                             </w:t>
      </w:r>
      <w:r>
        <w:rPr>
          <w:rFonts w:eastAsia="Times New Roman" w:cs="Times New Roman"/>
          <w:sz w:val="28"/>
          <w:szCs w:val="28"/>
          <w:lang w:eastAsia="ru-RU"/>
        </w:rPr>
        <w:t xml:space="preserve">о согласовании прохождения трассы КЛ 110 кВ по территории земельных участков, принадлежащих ООО </w:t>
      </w:r>
      <w:r w:rsidR="00E34C4B">
        <w:rPr>
          <w:rFonts w:eastAsia="Times New Roman" w:cs="Times New Roman"/>
          <w:sz w:val="28"/>
          <w:szCs w:val="28"/>
          <w:lang w:eastAsia="ru-RU"/>
        </w:rPr>
        <w:t>"</w:t>
      </w:r>
      <w:r>
        <w:rPr>
          <w:rFonts w:eastAsia="Times New Roman" w:cs="Times New Roman"/>
          <w:sz w:val="28"/>
          <w:szCs w:val="28"/>
          <w:lang w:eastAsia="ru-RU"/>
        </w:rPr>
        <w:t>Олтон Плюс</w:t>
      </w:r>
      <w:r w:rsidR="00E34C4B">
        <w:rPr>
          <w:rFonts w:eastAsia="Times New Roman" w:cs="Times New Roman"/>
          <w:sz w:val="28"/>
          <w:szCs w:val="28"/>
          <w:lang w:eastAsia="ru-RU"/>
        </w:rPr>
        <w:t>"</w:t>
      </w:r>
      <w:r>
        <w:rPr>
          <w:rFonts w:eastAsia="Times New Roman" w:cs="Times New Roman"/>
          <w:sz w:val="28"/>
          <w:szCs w:val="28"/>
          <w:lang w:eastAsia="ru-RU"/>
        </w:rPr>
        <w:t xml:space="preserve"> и ООО </w:t>
      </w:r>
      <w:r w:rsidR="00E34C4B">
        <w:rPr>
          <w:rFonts w:eastAsia="Times New Roman" w:cs="Times New Roman"/>
          <w:sz w:val="28"/>
          <w:szCs w:val="28"/>
          <w:lang w:eastAsia="ru-RU"/>
        </w:rPr>
        <w:t>"</w:t>
      </w:r>
      <w:r>
        <w:rPr>
          <w:rFonts w:eastAsia="Times New Roman" w:cs="Times New Roman"/>
          <w:sz w:val="28"/>
          <w:szCs w:val="28"/>
          <w:lang w:eastAsia="ru-RU"/>
        </w:rPr>
        <w:t>Олтон Роуд</w:t>
      </w:r>
      <w:r w:rsidR="00E34C4B">
        <w:rPr>
          <w:rFonts w:eastAsia="Times New Roman" w:cs="Times New Roman"/>
          <w:sz w:val="28"/>
          <w:szCs w:val="28"/>
          <w:lang w:eastAsia="ru-RU"/>
        </w:rPr>
        <w:t>"</w:t>
      </w:r>
      <w:r w:rsidR="007B4109">
        <w:rPr>
          <w:rFonts w:eastAsia="Times New Roman" w:cs="Times New Roman"/>
          <w:sz w:val="28"/>
          <w:szCs w:val="28"/>
          <w:lang w:eastAsia="ru-RU"/>
        </w:rPr>
        <w:t>,</w:t>
      </w:r>
      <w:r>
        <w:rPr>
          <w:rFonts w:eastAsia="Times New Roman" w:cs="Times New Roman"/>
          <w:sz w:val="28"/>
          <w:szCs w:val="28"/>
          <w:lang w:eastAsia="ru-RU"/>
        </w:rPr>
        <w:t xml:space="preserve"> </w:t>
      </w:r>
      <w:r w:rsidR="007B4109">
        <w:rPr>
          <w:rFonts w:eastAsia="Times New Roman" w:cs="Times New Roman"/>
          <w:sz w:val="28"/>
          <w:szCs w:val="28"/>
          <w:lang w:eastAsia="ru-RU"/>
        </w:rPr>
        <w:t xml:space="preserve">                            </w:t>
      </w:r>
      <w:r>
        <w:rPr>
          <w:rFonts w:eastAsia="Times New Roman" w:cs="Times New Roman"/>
          <w:sz w:val="28"/>
          <w:szCs w:val="28"/>
          <w:lang w:eastAsia="ru-RU"/>
        </w:rPr>
        <w:t>по титулу</w:t>
      </w:r>
      <w:r w:rsidR="007B4109">
        <w:rPr>
          <w:rFonts w:eastAsia="Times New Roman" w:cs="Times New Roman"/>
          <w:sz w:val="28"/>
          <w:szCs w:val="28"/>
          <w:lang w:eastAsia="ru-RU"/>
        </w:rPr>
        <w:t>:</w:t>
      </w:r>
      <w:r>
        <w:rPr>
          <w:rFonts w:eastAsia="Times New Roman" w:cs="Times New Roman"/>
          <w:sz w:val="28"/>
          <w:szCs w:val="28"/>
          <w:lang w:eastAsia="ru-RU"/>
        </w:rPr>
        <w:t xml:space="preserve"> </w:t>
      </w:r>
      <w:r w:rsidR="00E34C4B">
        <w:rPr>
          <w:rFonts w:eastAsia="Times New Roman" w:cs="Times New Roman"/>
          <w:sz w:val="28"/>
          <w:szCs w:val="28"/>
          <w:lang w:eastAsia="ru-RU"/>
        </w:rPr>
        <w:t>"</w:t>
      </w:r>
      <w:r>
        <w:rPr>
          <w:rFonts w:eastAsia="Times New Roman" w:cs="Times New Roman"/>
          <w:sz w:val="28"/>
          <w:szCs w:val="28"/>
          <w:lang w:eastAsia="ru-RU"/>
        </w:rPr>
        <w:t xml:space="preserve">Строительство КЛ-110 кВ от ПС 110/10 кВ </w:t>
      </w:r>
      <w:r w:rsidR="00E34C4B">
        <w:rPr>
          <w:rFonts w:eastAsia="Times New Roman" w:cs="Times New Roman"/>
          <w:sz w:val="28"/>
          <w:szCs w:val="28"/>
          <w:lang w:eastAsia="ru-RU"/>
        </w:rPr>
        <w:t>"</w:t>
      </w:r>
      <w:r>
        <w:rPr>
          <w:rFonts w:eastAsia="Times New Roman" w:cs="Times New Roman"/>
          <w:sz w:val="28"/>
          <w:szCs w:val="28"/>
          <w:lang w:eastAsia="ru-RU"/>
        </w:rPr>
        <w:t>Новая-2</w:t>
      </w:r>
      <w:r w:rsidR="00E34C4B">
        <w:rPr>
          <w:rFonts w:eastAsia="Times New Roman" w:cs="Times New Roman"/>
          <w:sz w:val="28"/>
          <w:szCs w:val="28"/>
          <w:lang w:eastAsia="ru-RU"/>
        </w:rPr>
        <w:t>"</w:t>
      </w:r>
      <w:r>
        <w:rPr>
          <w:rFonts w:eastAsia="Times New Roman" w:cs="Times New Roman"/>
          <w:sz w:val="28"/>
          <w:szCs w:val="28"/>
          <w:lang w:eastAsia="ru-RU"/>
        </w:rPr>
        <w:t xml:space="preserve"> (</w:t>
      </w:r>
      <w:r w:rsidR="00E34C4B">
        <w:rPr>
          <w:rFonts w:eastAsia="Times New Roman" w:cs="Times New Roman"/>
          <w:sz w:val="28"/>
          <w:szCs w:val="28"/>
          <w:lang w:eastAsia="ru-RU"/>
        </w:rPr>
        <w:t>"</w:t>
      </w:r>
      <w:r>
        <w:rPr>
          <w:rFonts w:eastAsia="Times New Roman" w:cs="Times New Roman"/>
          <w:sz w:val="28"/>
          <w:szCs w:val="28"/>
          <w:lang w:eastAsia="ru-RU"/>
        </w:rPr>
        <w:t>Новосаратовка - 2</w:t>
      </w:r>
      <w:r w:rsidR="00E34C4B">
        <w:rPr>
          <w:rFonts w:eastAsia="Times New Roman" w:cs="Times New Roman"/>
          <w:sz w:val="28"/>
          <w:szCs w:val="28"/>
          <w:lang w:eastAsia="ru-RU"/>
        </w:rPr>
        <w:t>"</w:t>
      </w:r>
      <w:r>
        <w:rPr>
          <w:rFonts w:eastAsia="Times New Roman" w:cs="Times New Roman"/>
          <w:sz w:val="28"/>
          <w:szCs w:val="28"/>
          <w:lang w:eastAsia="ru-RU"/>
        </w:rPr>
        <w:t>) до ПС-110 кВ №</w:t>
      </w:r>
      <w:r w:rsidR="007B4109">
        <w:rPr>
          <w:rFonts w:eastAsia="Times New Roman" w:cs="Times New Roman"/>
          <w:sz w:val="28"/>
          <w:szCs w:val="28"/>
          <w:lang w:eastAsia="ru-RU"/>
        </w:rPr>
        <w:t xml:space="preserve"> </w:t>
      </w:r>
      <w:r>
        <w:rPr>
          <w:rFonts w:eastAsia="Times New Roman" w:cs="Times New Roman"/>
          <w:sz w:val="28"/>
          <w:szCs w:val="28"/>
          <w:lang w:eastAsia="ru-RU"/>
        </w:rPr>
        <w:t xml:space="preserve">137 </w:t>
      </w:r>
      <w:r w:rsidR="00E34C4B">
        <w:rPr>
          <w:rFonts w:eastAsia="Times New Roman" w:cs="Times New Roman"/>
          <w:sz w:val="28"/>
          <w:szCs w:val="28"/>
          <w:lang w:eastAsia="ru-RU"/>
        </w:rPr>
        <w:t>"</w:t>
      </w:r>
      <w:r>
        <w:rPr>
          <w:rFonts w:eastAsia="Times New Roman" w:cs="Times New Roman"/>
          <w:sz w:val="28"/>
          <w:szCs w:val="28"/>
          <w:lang w:eastAsia="ru-RU"/>
        </w:rPr>
        <w:t>Олтон Плюс (</w:t>
      </w:r>
      <w:r>
        <w:rPr>
          <w:rFonts w:eastAsia="Times New Roman" w:cs="Times New Roman"/>
          <w:sz w:val="28"/>
          <w:szCs w:val="28"/>
          <w:lang w:val="en-US" w:eastAsia="ru-RU"/>
        </w:rPr>
        <w:t>I</w:t>
      </w:r>
      <w:r>
        <w:rPr>
          <w:rFonts w:eastAsia="Times New Roman" w:cs="Times New Roman"/>
          <w:sz w:val="28"/>
          <w:szCs w:val="28"/>
          <w:lang w:eastAsia="ru-RU"/>
        </w:rPr>
        <w:t>_18-1-17-1-01-04-2-1050) от 14</w:t>
      </w:r>
      <w:r w:rsidR="007B4109">
        <w:rPr>
          <w:rFonts w:eastAsia="Times New Roman" w:cs="Times New Roman"/>
          <w:sz w:val="28"/>
          <w:szCs w:val="28"/>
          <w:lang w:eastAsia="ru-RU"/>
        </w:rPr>
        <w:t xml:space="preserve"> июля </w:t>
      </w:r>
      <w:r>
        <w:rPr>
          <w:rFonts w:eastAsia="Times New Roman" w:cs="Times New Roman"/>
          <w:sz w:val="28"/>
          <w:szCs w:val="28"/>
          <w:lang w:eastAsia="ru-RU"/>
        </w:rPr>
        <w:t xml:space="preserve">2023 </w:t>
      </w:r>
      <w:r w:rsidR="007B4109">
        <w:rPr>
          <w:rFonts w:eastAsia="Times New Roman" w:cs="Times New Roman"/>
          <w:sz w:val="28"/>
          <w:szCs w:val="28"/>
          <w:lang w:eastAsia="ru-RU"/>
        </w:rPr>
        <w:t xml:space="preserve">года </w:t>
      </w:r>
      <w:r>
        <w:rPr>
          <w:rFonts w:eastAsia="Times New Roman" w:cs="Times New Roman"/>
          <w:sz w:val="28"/>
          <w:szCs w:val="28"/>
          <w:lang w:eastAsia="ru-RU"/>
        </w:rPr>
        <w:t>необходимо:</w:t>
      </w:r>
    </w:p>
    <w:p w:rsidR="00122B5C" w:rsidRDefault="00122B5C" w:rsidP="00122B5C">
      <w:pPr>
        <w:spacing w:line="240" w:lineRule="auto"/>
        <w:rPr>
          <w:rFonts w:eastAsia="Times New Roman" w:cs="Times New Roman"/>
          <w:sz w:val="28"/>
          <w:szCs w:val="28"/>
          <w:lang w:eastAsia="ru-RU"/>
        </w:rPr>
      </w:pPr>
      <w:r>
        <w:rPr>
          <w:rFonts w:eastAsia="Times New Roman" w:cs="Times New Roman"/>
          <w:sz w:val="28"/>
          <w:szCs w:val="28"/>
          <w:lang w:eastAsia="ru-RU"/>
        </w:rPr>
        <w:t xml:space="preserve">провести анализ оценки влияния электромагнитного поля КЛ 110кВ </w:t>
      </w:r>
      <w:r w:rsidR="007B4109">
        <w:rPr>
          <w:rFonts w:eastAsia="Times New Roman" w:cs="Times New Roman"/>
          <w:sz w:val="28"/>
          <w:szCs w:val="28"/>
          <w:lang w:eastAsia="ru-RU"/>
        </w:rPr>
        <w:t xml:space="preserve">                       </w:t>
      </w:r>
      <w:r>
        <w:rPr>
          <w:rFonts w:eastAsia="Times New Roman" w:cs="Times New Roman"/>
          <w:sz w:val="28"/>
          <w:szCs w:val="28"/>
          <w:lang w:eastAsia="ru-RU"/>
        </w:rPr>
        <w:t>на параллельно проложенные инженерные сети в части прохождения трассы КЛ 110кВ по земельному участку с кадастровым номером 47:07:0605001:54.</w:t>
      </w:r>
    </w:p>
    <w:p w:rsidR="00122B5C" w:rsidRPr="00CA095F" w:rsidRDefault="00122B5C" w:rsidP="00122B5C">
      <w:pPr>
        <w:spacing w:line="240" w:lineRule="auto"/>
        <w:rPr>
          <w:rFonts w:eastAsia="Times New Roman" w:cs="Times New Roman"/>
          <w:sz w:val="28"/>
          <w:szCs w:val="28"/>
          <w:lang w:eastAsia="ru-RU"/>
        </w:rPr>
      </w:pPr>
      <w:r w:rsidRPr="00CA095F">
        <w:rPr>
          <w:rFonts w:eastAsia="Times New Roman" w:cs="Times New Roman"/>
          <w:sz w:val="28"/>
          <w:szCs w:val="28"/>
          <w:lang w:eastAsia="ru-RU"/>
        </w:rPr>
        <w:t xml:space="preserve">Документация по планировке территории Объекта разработана </w:t>
      </w:r>
      <w:r w:rsidR="007B4109">
        <w:rPr>
          <w:rFonts w:eastAsia="Times New Roman" w:cs="Times New Roman"/>
          <w:sz w:val="28"/>
          <w:szCs w:val="28"/>
          <w:lang w:eastAsia="ru-RU"/>
        </w:rPr>
        <w:t xml:space="preserve">                          </w:t>
      </w:r>
      <w:r w:rsidRPr="00CA095F">
        <w:rPr>
          <w:rFonts w:eastAsia="Times New Roman" w:cs="Times New Roman"/>
          <w:sz w:val="28"/>
          <w:szCs w:val="28"/>
          <w:lang w:eastAsia="ru-RU"/>
        </w:rPr>
        <w:t>с учетом ранее утвержденной документации по планировке территории:</w:t>
      </w:r>
    </w:p>
    <w:p w:rsidR="00122B5C" w:rsidRDefault="00122B5C" w:rsidP="00122B5C">
      <w:pPr>
        <w:spacing w:line="240" w:lineRule="auto"/>
        <w:rPr>
          <w:rFonts w:eastAsia="Times New Roman" w:cs="Times New Roman"/>
          <w:sz w:val="28"/>
          <w:szCs w:val="28"/>
          <w:lang w:eastAsia="ru-RU"/>
        </w:rPr>
      </w:pPr>
      <w:r w:rsidRPr="00CA095F">
        <w:rPr>
          <w:rFonts w:eastAsia="Times New Roman" w:cs="Times New Roman"/>
          <w:sz w:val="28"/>
          <w:szCs w:val="28"/>
          <w:lang w:eastAsia="ru-RU"/>
        </w:rPr>
        <w:t xml:space="preserve">проект планировки и проект межевания территории объекта </w:t>
      </w:r>
      <w:r w:rsidR="00E34C4B">
        <w:rPr>
          <w:rFonts w:eastAsia="Times New Roman" w:cs="Times New Roman"/>
          <w:sz w:val="28"/>
          <w:szCs w:val="28"/>
          <w:lang w:eastAsia="ru-RU"/>
        </w:rPr>
        <w:t>"</w:t>
      </w:r>
      <w:r w:rsidRPr="00CA095F">
        <w:rPr>
          <w:rFonts w:eastAsia="Times New Roman" w:cs="Times New Roman"/>
          <w:sz w:val="28"/>
          <w:szCs w:val="28"/>
          <w:lang w:eastAsia="ru-RU"/>
        </w:rPr>
        <w:t xml:space="preserve">Автомобильная дорога А-118 </w:t>
      </w:r>
      <w:r w:rsidR="00E34C4B">
        <w:rPr>
          <w:rFonts w:eastAsia="Times New Roman" w:cs="Times New Roman"/>
          <w:sz w:val="28"/>
          <w:szCs w:val="28"/>
          <w:lang w:eastAsia="ru-RU"/>
        </w:rPr>
        <w:t>"</w:t>
      </w:r>
      <w:r w:rsidRPr="00CA095F">
        <w:rPr>
          <w:rFonts w:eastAsia="Times New Roman" w:cs="Times New Roman"/>
          <w:sz w:val="28"/>
          <w:szCs w:val="28"/>
          <w:lang w:eastAsia="ru-RU"/>
        </w:rPr>
        <w:t xml:space="preserve">Кольцевая автомобильная дорога вокруг </w:t>
      </w:r>
      <w:r w:rsidR="007B4109">
        <w:rPr>
          <w:rFonts w:eastAsia="Times New Roman" w:cs="Times New Roman"/>
          <w:sz w:val="28"/>
          <w:szCs w:val="28"/>
          <w:lang w:eastAsia="ru-RU"/>
        </w:rPr>
        <w:t xml:space="preserve">                       </w:t>
      </w:r>
      <w:r w:rsidRPr="00CA095F">
        <w:rPr>
          <w:rFonts w:eastAsia="Times New Roman" w:cs="Times New Roman"/>
          <w:sz w:val="28"/>
          <w:szCs w:val="28"/>
          <w:lang w:eastAsia="ru-RU"/>
        </w:rPr>
        <w:t>г. Санкт-Петербурга</w:t>
      </w:r>
      <w:r w:rsidR="00E34C4B">
        <w:rPr>
          <w:rFonts w:eastAsia="Times New Roman" w:cs="Times New Roman"/>
          <w:sz w:val="28"/>
          <w:szCs w:val="28"/>
          <w:lang w:eastAsia="ru-RU"/>
        </w:rPr>
        <w:t>"</w:t>
      </w:r>
      <w:r w:rsidRPr="00CA095F">
        <w:rPr>
          <w:rFonts w:eastAsia="Times New Roman" w:cs="Times New Roman"/>
          <w:sz w:val="28"/>
          <w:szCs w:val="28"/>
          <w:lang w:eastAsia="ru-RU"/>
        </w:rPr>
        <w:t xml:space="preserve"> (участок от Приозерского шоссе до автомобильной дороги </w:t>
      </w:r>
      <w:r w:rsidR="00E34C4B">
        <w:rPr>
          <w:rFonts w:eastAsia="Times New Roman" w:cs="Times New Roman"/>
          <w:sz w:val="28"/>
          <w:szCs w:val="28"/>
          <w:lang w:eastAsia="ru-RU"/>
        </w:rPr>
        <w:t>"</w:t>
      </w:r>
      <w:r w:rsidRPr="00CA095F">
        <w:rPr>
          <w:rFonts w:eastAsia="Times New Roman" w:cs="Times New Roman"/>
          <w:sz w:val="28"/>
          <w:szCs w:val="28"/>
          <w:lang w:eastAsia="ru-RU"/>
        </w:rPr>
        <w:t>Россия</w:t>
      </w:r>
      <w:r w:rsidR="00E34C4B">
        <w:rPr>
          <w:rFonts w:eastAsia="Times New Roman" w:cs="Times New Roman"/>
          <w:sz w:val="28"/>
          <w:szCs w:val="28"/>
          <w:lang w:eastAsia="ru-RU"/>
        </w:rPr>
        <w:t>"</w:t>
      </w:r>
      <w:r w:rsidRPr="00CA095F">
        <w:rPr>
          <w:rFonts w:eastAsia="Times New Roman" w:cs="Times New Roman"/>
          <w:sz w:val="28"/>
          <w:szCs w:val="28"/>
          <w:lang w:eastAsia="ru-RU"/>
        </w:rPr>
        <w:t>)</w:t>
      </w:r>
      <w:r w:rsidR="00E34C4B">
        <w:rPr>
          <w:rFonts w:eastAsia="Times New Roman" w:cs="Times New Roman"/>
          <w:sz w:val="28"/>
          <w:szCs w:val="28"/>
          <w:lang w:eastAsia="ru-RU"/>
        </w:rPr>
        <w:t>"</w:t>
      </w:r>
      <w:r w:rsidRPr="00CA095F">
        <w:rPr>
          <w:rFonts w:eastAsia="Times New Roman" w:cs="Times New Roman"/>
          <w:sz w:val="28"/>
          <w:szCs w:val="28"/>
          <w:lang w:eastAsia="ru-RU"/>
        </w:rPr>
        <w:t>, утвержденных распоряжением Министерства транспорта Российской Федерации от 22</w:t>
      </w:r>
      <w:r w:rsidR="007B4109">
        <w:rPr>
          <w:rFonts w:eastAsia="Times New Roman" w:cs="Times New Roman"/>
          <w:sz w:val="28"/>
          <w:szCs w:val="28"/>
          <w:lang w:eastAsia="ru-RU"/>
        </w:rPr>
        <w:t xml:space="preserve"> июня </w:t>
      </w:r>
      <w:r w:rsidRPr="00CA095F">
        <w:rPr>
          <w:rFonts w:eastAsia="Times New Roman" w:cs="Times New Roman"/>
          <w:sz w:val="28"/>
          <w:szCs w:val="28"/>
          <w:lang w:eastAsia="ru-RU"/>
        </w:rPr>
        <w:t xml:space="preserve">2017 </w:t>
      </w:r>
      <w:r w:rsidR="007B4109">
        <w:rPr>
          <w:rFonts w:eastAsia="Times New Roman" w:cs="Times New Roman"/>
          <w:sz w:val="28"/>
          <w:szCs w:val="28"/>
          <w:lang w:eastAsia="ru-RU"/>
        </w:rPr>
        <w:t xml:space="preserve">года </w:t>
      </w:r>
      <w:r w:rsidRPr="00CA095F">
        <w:rPr>
          <w:rFonts w:eastAsia="Times New Roman" w:cs="Times New Roman"/>
          <w:sz w:val="28"/>
          <w:szCs w:val="28"/>
          <w:lang w:eastAsia="ru-RU"/>
        </w:rPr>
        <w:t>№ 1237-р;</w:t>
      </w:r>
    </w:p>
    <w:p w:rsidR="00122B5C" w:rsidRDefault="00122B5C" w:rsidP="00122B5C">
      <w:pPr>
        <w:spacing w:line="240" w:lineRule="auto"/>
        <w:rPr>
          <w:rFonts w:eastAsia="Times New Roman" w:cs="Times New Roman"/>
          <w:sz w:val="28"/>
          <w:szCs w:val="28"/>
          <w:lang w:eastAsia="ru-RU"/>
        </w:rPr>
      </w:pPr>
      <w:r>
        <w:rPr>
          <w:rFonts w:eastAsia="Times New Roman" w:cs="Times New Roman"/>
          <w:sz w:val="28"/>
          <w:szCs w:val="28"/>
          <w:lang w:eastAsia="ru-RU"/>
        </w:rPr>
        <w:t xml:space="preserve">проект планировки и проект межевания территории, ограниченной </w:t>
      </w:r>
      <w:r w:rsidR="007B4109">
        <w:rPr>
          <w:rFonts w:eastAsia="Times New Roman" w:cs="Times New Roman"/>
          <w:sz w:val="28"/>
          <w:szCs w:val="28"/>
          <w:lang w:eastAsia="ru-RU"/>
        </w:rPr>
        <w:t xml:space="preserve">                        </w:t>
      </w:r>
      <w:r>
        <w:rPr>
          <w:rFonts w:eastAsia="Times New Roman" w:cs="Times New Roman"/>
          <w:sz w:val="28"/>
          <w:szCs w:val="28"/>
          <w:lang w:eastAsia="ru-RU"/>
        </w:rPr>
        <w:t xml:space="preserve">с северо-запада кольцевой автомобильной дорогой; с севера рекой Утка; </w:t>
      </w:r>
      <w:r w:rsidR="007B4109">
        <w:rPr>
          <w:rFonts w:eastAsia="Times New Roman" w:cs="Times New Roman"/>
          <w:sz w:val="28"/>
          <w:szCs w:val="28"/>
          <w:lang w:eastAsia="ru-RU"/>
        </w:rPr>
        <w:t xml:space="preserve">                      </w:t>
      </w:r>
      <w:r>
        <w:rPr>
          <w:rFonts w:eastAsia="Times New Roman" w:cs="Times New Roman"/>
          <w:sz w:val="28"/>
          <w:szCs w:val="28"/>
          <w:lang w:eastAsia="ru-RU"/>
        </w:rPr>
        <w:t xml:space="preserve">с юго-восточной стороны полевой автодорогой вдоль границ земельных участков 47:07:0605001:77 и 47:07:0605001:105, с южной стороны границей земельных участков 47:0760605001:77, 47:07:0605001:15, 47:07:0605001:13, расположенной в границах МО </w:t>
      </w:r>
      <w:r w:rsidR="00E34C4B">
        <w:rPr>
          <w:rFonts w:eastAsia="Times New Roman" w:cs="Times New Roman"/>
          <w:sz w:val="28"/>
          <w:szCs w:val="28"/>
          <w:lang w:eastAsia="ru-RU"/>
        </w:rPr>
        <w:t>"</w:t>
      </w:r>
      <w:r>
        <w:rPr>
          <w:rFonts w:eastAsia="Times New Roman" w:cs="Times New Roman"/>
          <w:sz w:val="28"/>
          <w:szCs w:val="28"/>
          <w:lang w:eastAsia="ru-RU"/>
        </w:rPr>
        <w:t>Свердловское городское поселение</w:t>
      </w:r>
      <w:r w:rsidR="00E34C4B">
        <w:rPr>
          <w:rFonts w:eastAsia="Times New Roman" w:cs="Times New Roman"/>
          <w:sz w:val="28"/>
          <w:szCs w:val="28"/>
          <w:lang w:eastAsia="ru-RU"/>
        </w:rPr>
        <w:t>"</w:t>
      </w:r>
      <w:r>
        <w:rPr>
          <w:rFonts w:eastAsia="Times New Roman" w:cs="Times New Roman"/>
          <w:sz w:val="28"/>
          <w:szCs w:val="28"/>
          <w:lang w:eastAsia="ru-RU"/>
        </w:rPr>
        <w:t xml:space="preserve"> Всеволожского муниципального района Ленинградской области в районе деревни Новосаратовка, утвержденных постановлением администрации Свердловского городского поселения Всеволожского муниципального района Ленинградской области от 5</w:t>
      </w:r>
      <w:r w:rsidR="007B4109">
        <w:rPr>
          <w:rFonts w:eastAsia="Times New Roman" w:cs="Times New Roman"/>
          <w:sz w:val="28"/>
          <w:szCs w:val="28"/>
          <w:lang w:eastAsia="ru-RU"/>
        </w:rPr>
        <w:t xml:space="preserve"> сентября </w:t>
      </w:r>
      <w:r>
        <w:rPr>
          <w:rFonts w:eastAsia="Times New Roman" w:cs="Times New Roman"/>
          <w:sz w:val="28"/>
          <w:szCs w:val="28"/>
          <w:lang w:eastAsia="ru-RU"/>
        </w:rPr>
        <w:t xml:space="preserve">2012 </w:t>
      </w:r>
      <w:r w:rsidR="007B4109">
        <w:rPr>
          <w:rFonts w:eastAsia="Times New Roman" w:cs="Times New Roman"/>
          <w:sz w:val="28"/>
          <w:szCs w:val="28"/>
          <w:lang w:eastAsia="ru-RU"/>
        </w:rPr>
        <w:t xml:space="preserve">года </w:t>
      </w:r>
      <w:r>
        <w:rPr>
          <w:rFonts w:eastAsia="Times New Roman" w:cs="Times New Roman"/>
          <w:sz w:val="28"/>
          <w:szCs w:val="28"/>
          <w:lang w:eastAsia="ru-RU"/>
        </w:rPr>
        <w:t>№</w:t>
      </w:r>
      <w:r w:rsidR="007B4109">
        <w:rPr>
          <w:rFonts w:eastAsia="Times New Roman" w:cs="Times New Roman"/>
          <w:sz w:val="28"/>
          <w:szCs w:val="28"/>
          <w:lang w:eastAsia="ru-RU"/>
        </w:rPr>
        <w:t xml:space="preserve"> </w:t>
      </w:r>
      <w:r>
        <w:rPr>
          <w:rFonts w:eastAsia="Times New Roman" w:cs="Times New Roman"/>
          <w:sz w:val="28"/>
          <w:szCs w:val="28"/>
          <w:lang w:eastAsia="ru-RU"/>
        </w:rPr>
        <w:t>223;</w:t>
      </w:r>
    </w:p>
    <w:p w:rsidR="00122B5C" w:rsidRDefault="00122B5C" w:rsidP="00122B5C">
      <w:pPr>
        <w:spacing w:line="240" w:lineRule="auto"/>
        <w:rPr>
          <w:rFonts w:eastAsia="Times New Roman" w:cs="Times New Roman"/>
          <w:sz w:val="28"/>
          <w:szCs w:val="28"/>
          <w:lang w:eastAsia="ru-RU"/>
        </w:rPr>
      </w:pPr>
      <w:r>
        <w:rPr>
          <w:rFonts w:eastAsia="Times New Roman" w:cs="Times New Roman"/>
          <w:sz w:val="28"/>
          <w:szCs w:val="28"/>
          <w:lang w:eastAsia="ru-RU"/>
        </w:rPr>
        <w:t xml:space="preserve">проект планировки и проект межевания территории, расположенной </w:t>
      </w:r>
      <w:r w:rsidR="007B4109">
        <w:rPr>
          <w:rFonts w:eastAsia="Times New Roman" w:cs="Times New Roman"/>
          <w:sz w:val="28"/>
          <w:szCs w:val="28"/>
          <w:lang w:eastAsia="ru-RU"/>
        </w:rPr>
        <w:t xml:space="preserve">                            </w:t>
      </w:r>
      <w:r>
        <w:rPr>
          <w:rFonts w:eastAsia="Times New Roman" w:cs="Times New Roman"/>
          <w:sz w:val="28"/>
          <w:szCs w:val="28"/>
          <w:lang w:eastAsia="ru-RU"/>
        </w:rPr>
        <w:t>по адресу: Ленинградская область, Всеволожский муниципальный район, деревня Новосаратовка, в границах планировочного микрорайона 05-08, утвержденных постановлением администрации Свердловского городского поселения Всеволожского муниципального района Ленинградской области от 26</w:t>
      </w:r>
      <w:r w:rsidR="007B4109">
        <w:rPr>
          <w:rFonts w:eastAsia="Times New Roman" w:cs="Times New Roman"/>
          <w:sz w:val="28"/>
          <w:szCs w:val="28"/>
          <w:lang w:eastAsia="ru-RU"/>
        </w:rPr>
        <w:t xml:space="preserve"> декабря </w:t>
      </w:r>
      <w:r>
        <w:rPr>
          <w:rFonts w:eastAsia="Times New Roman" w:cs="Times New Roman"/>
          <w:sz w:val="28"/>
          <w:szCs w:val="28"/>
          <w:lang w:eastAsia="ru-RU"/>
        </w:rPr>
        <w:t xml:space="preserve">2014 </w:t>
      </w:r>
      <w:r w:rsidR="007B4109">
        <w:rPr>
          <w:rFonts w:eastAsia="Times New Roman" w:cs="Times New Roman"/>
          <w:sz w:val="28"/>
          <w:szCs w:val="28"/>
          <w:lang w:eastAsia="ru-RU"/>
        </w:rPr>
        <w:t xml:space="preserve">года </w:t>
      </w:r>
      <w:r>
        <w:rPr>
          <w:rFonts w:eastAsia="Times New Roman" w:cs="Times New Roman"/>
          <w:sz w:val="28"/>
          <w:szCs w:val="28"/>
          <w:lang w:eastAsia="ru-RU"/>
        </w:rPr>
        <w:t>№</w:t>
      </w:r>
      <w:r w:rsidR="007B4109">
        <w:rPr>
          <w:rFonts w:eastAsia="Times New Roman" w:cs="Times New Roman"/>
          <w:sz w:val="28"/>
          <w:szCs w:val="28"/>
          <w:lang w:eastAsia="ru-RU"/>
        </w:rPr>
        <w:t xml:space="preserve"> </w:t>
      </w:r>
      <w:r>
        <w:rPr>
          <w:rFonts w:eastAsia="Times New Roman" w:cs="Times New Roman"/>
          <w:sz w:val="28"/>
          <w:szCs w:val="28"/>
          <w:lang w:eastAsia="ru-RU"/>
        </w:rPr>
        <w:t>498.</w:t>
      </w:r>
    </w:p>
    <w:p w:rsidR="00F74A8D" w:rsidRDefault="00F74A8D" w:rsidP="00122B5C">
      <w:pPr>
        <w:spacing w:line="240" w:lineRule="auto"/>
        <w:rPr>
          <w:rFonts w:eastAsia="Times New Roman" w:cs="Times New Roman"/>
          <w:sz w:val="28"/>
          <w:szCs w:val="28"/>
          <w:lang w:eastAsia="ru-RU"/>
        </w:rPr>
      </w:pPr>
    </w:p>
    <w:p w:rsidR="007B4109" w:rsidRDefault="00122B5C" w:rsidP="007B4109">
      <w:pPr>
        <w:pStyle w:val="1"/>
        <w:spacing w:line="240" w:lineRule="auto"/>
        <w:ind w:firstLine="0"/>
        <w:rPr>
          <w:rFonts w:cs="Times New Roman"/>
          <w:sz w:val="28"/>
          <w:szCs w:val="28"/>
        </w:rPr>
      </w:pPr>
      <w:bookmarkStart w:id="18" w:name="_Toc199344011"/>
      <w:bookmarkStart w:id="19" w:name="_Toc153201895"/>
      <w:r w:rsidRPr="00DB5050">
        <w:rPr>
          <w:rFonts w:cs="Times New Roman"/>
          <w:sz w:val="28"/>
          <w:szCs w:val="28"/>
        </w:rPr>
        <w:t>7. Информация о необходимости осуществления мероприятий</w:t>
      </w:r>
      <w:bookmarkEnd w:id="18"/>
      <w:r w:rsidRPr="00DB5050">
        <w:rPr>
          <w:rFonts w:cs="Times New Roman"/>
          <w:sz w:val="28"/>
          <w:szCs w:val="28"/>
        </w:rPr>
        <w:t xml:space="preserve"> </w:t>
      </w:r>
    </w:p>
    <w:p w:rsidR="007B4109" w:rsidRDefault="00122B5C" w:rsidP="007B4109">
      <w:pPr>
        <w:pStyle w:val="1"/>
        <w:spacing w:line="240" w:lineRule="auto"/>
        <w:ind w:firstLine="0"/>
        <w:rPr>
          <w:rFonts w:cs="Times New Roman"/>
          <w:sz w:val="28"/>
          <w:szCs w:val="28"/>
        </w:rPr>
      </w:pPr>
      <w:bookmarkStart w:id="20" w:name="_Toc199344012"/>
      <w:r w:rsidRPr="00DB5050">
        <w:rPr>
          <w:rFonts w:cs="Times New Roman"/>
          <w:sz w:val="28"/>
          <w:szCs w:val="28"/>
        </w:rPr>
        <w:t>по сохранению объектов культурного наследия</w:t>
      </w:r>
      <w:bookmarkEnd w:id="20"/>
      <w:r w:rsidRPr="00DB5050">
        <w:rPr>
          <w:rFonts w:cs="Times New Roman"/>
          <w:sz w:val="28"/>
          <w:szCs w:val="28"/>
        </w:rPr>
        <w:t xml:space="preserve"> </w:t>
      </w:r>
    </w:p>
    <w:p w:rsidR="00F74A8D" w:rsidRDefault="00122B5C" w:rsidP="00F74A8D">
      <w:pPr>
        <w:pStyle w:val="1"/>
        <w:spacing w:line="240" w:lineRule="auto"/>
        <w:ind w:firstLine="0"/>
        <w:rPr>
          <w:rFonts w:cs="Times New Roman"/>
          <w:sz w:val="28"/>
          <w:szCs w:val="28"/>
        </w:rPr>
      </w:pPr>
      <w:bookmarkStart w:id="21" w:name="_Toc199344013"/>
      <w:r w:rsidRPr="00DB5050">
        <w:rPr>
          <w:rFonts w:cs="Times New Roman"/>
          <w:sz w:val="28"/>
          <w:szCs w:val="28"/>
        </w:rPr>
        <w:t>от возможного негативного воздействия в связи с размещением линейного объекта регионального значения</w:t>
      </w:r>
      <w:bookmarkEnd w:id="19"/>
      <w:bookmarkEnd w:id="21"/>
    </w:p>
    <w:p w:rsidR="00F74A8D" w:rsidRPr="00F74A8D" w:rsidRDefault="00F74A8D" w:rsidP="00F74A8D"/>
    <w:p w:rsidR="00122B5C" w:rsidRPr="0024106C" w:rsidRDefault="00122B5C" w:rsidP="00122B5C">
      <w:pPr>
        <w:tabs>
          <w:tab w:val="left" w:pos="8931"/>
          <w:tab w:val="left" w:pos="9639"/>
          <w:tab w:val="right" w:leader="dot" w:pos="9690"/>
        </w:tabs>
        <w:spacing w:line="240" w:lineRule="auto"/>
        <w:rPr>
          <w:rFonts w:cs="Times New Roman"/>
          <w:color w:val="000000"/>
          <w:sz w:val="28"/>
          <w:szCs w:val="28"/>
        </w:rPr>
      </w:pPr>
      <w:r w:rsidRPr="00DB5050">
        <w:rPr>
          <w:sz w:val="28"/>
          <w:szCs w:val="28"/>
          <w:lang w:eastAsia="ru-RU"/>
        </w:rPr>
        <w:lastRenderedPageBreak/>
        <w:t xml:space="preserve">В соответствии с письмом </w:t>
      </w:r>
      <w:r w:rsidR="007B4109">
        <w:rPr>
          <w:sz w:val="28"/>
          <w:szCs w:val="28"/>
          <w:lang w:eastAsia="ru-RU"/>
        </w:rPr>
        <w:t>к</w:t>
      </w:r>
      <w:r w:rsidRPr="00DB5050">
        <w:rPr>
          <w:sz w:val="28"/>
          <w:szCs w:val="28"/>
          <w:lang w:eastAsia="ru-RU"/>
        </w:rPr>
        <w:t xml:space="preserve">омитета по сохранению культурного наследия Ленинградской области </w:t>
      </w:r>
      <w:r w:rsidRPr="00DB5050">
        <w:rPr>
          <w:rFonts w:cs="Times New Roman"/>
          <w:color w:val="000000"/>
          <w:sz w:val="28"/>
          <w:szCs w:val="28"/>
        </w:rPr>
        <w:t>от 16</w:t>
      </w:r>
      <w:r w:rsidR="007B4109">
        <w:rPr>
          <w:rFonts w:cs="Times New Roman"/>
          <w:color w:val="000000"/>
          <w:sz w:val="28"/>
          <w:szCs w:val="28"/>
        </w:rPr>
        <w:t xml:space="preserve"> сентября </w:t>
      </w:r>
      <w:r w:rsidRPr="00DB5050">
        <w:rPr>
          <w:rFonts w:cs="Times New Roman"/>
          <w:color w:val="000000"/>
          <w:sz w:val="28"/>
          <w:szCs w:val="28"/>
        </w:rPr>
        <w:t xml:space="preserve">2024 года № </w:t>
      </w:r>
      <w:r w:rsidRPr="00DB5050">
        <w:rPr>
          <w:sz w:val="28"/>
          <w:szCs w:val="28"/>
        </w:rPr>
        <w:t>01-17-7558/2024-0-1</w:t>
      </w:r>
      <w:r w:rsidRPr="00DB5050">
        <w:rPr>
          <w:rFonts w:cs="Times New Roman"/>
          <w:color w:val="000000"/>
          <w:sz w:val="28"/>
          <w:szCs w:val="28"/>
        </w:rPr>
        <w:t xml:space="preserve"> в границах территории проектирования отсутствуют </w:t>
      </w:r>
      <w:r w:rsidR="007B4109">
        <w:rPr>
          <w:rFonts w:cs="Times New Roman"/>
          <w:color w:val="000000"/>
          <w:sz w:val="28"/>
          <w:szCs w:val="28"/>
        </w:rPr>
        <w:t xml:space="preserve">                      </w:t>
      </w:r>
      <w:r w:rsidRPr="00DB5050">
        <w:rPr>
          <w:rFonts w:cs="Times New Roman"/>
          <w:color w:val="000000"/>
          <w:sz w:val="28"/>
          <w:szCs w:val="28"/>
        </w:rPr>
        <w:t xml:space="preserve">объекты культурного наследия, включенные в реестр, выявленные объекты культурного наследия, включенные в Перечень выявленных объектов культурного наследия, расположенных на территории Ленинградской области, и объекты, обладающие признаками объекта культурного </w:t>
      </w:r>
      <w:r w:rsidR="00765BB3">
        <w:rPr>
          <w:rFonts w:cs="Times New Roman"/>
          <w:color w:val="000000"/>
          <w:sz w:val="28"/>
          <w:szCs w:val="28"/>
        </w:rPr>
        <w:t xml:space="preserve">                           </w:t>
      </w:r>
      <w:r w:rsidRPr="00DB5050">
        <w:rPr>
          <w:rFonts w:cs="Times New Roman"/>
          <w:color w:val="000000"/>
          <w:sz w:val="28"/>
          <w:szCs w:val="28"/>
        </w:rPr>
        <w:t>наследия (в т</w:t>
      </w:r>
      <w:r w:rsidR="007B4109">
        <w:rPr>
          <w:rFonts w:cs="Times New Roman"/>
          <w:color w:val="000000"/>
          <w:sz w:val="28"/>
          <w:szCs w:val="28"/>
        </w:rPr>
        <w:t xml:space="preserve">ом </w:t>
      </w:r>
      <w:r w:rsidRPr="00DB5050">
        <w:rPr>
          <w:rFonts w:cs="Times New Roman"/>
          <w:color w:val="000000"/>
          <w:sz w:val="28"/>
          <w:szCs w:val="28"/>
        </w:rPr>
        <w:t>ч</w:t>
      </w:r>
      <w:r w:rsidR="007B4109">
        <w:rPr>
          <w:rFonts w:cs="Times New Roman"/>
          <w:color w:val="000000"/>
          <w:sz w:val="28"/>
          <w:szCs w:val="28"/>
        </w:rPr>
        <w:t>исле</w:t>
      </w:r>
      <w:r w:rsidRPr="00DB5050">
        <w:rPr>
          <w:rFonts w:cs="Times New Roman"/>
          <w:color w:val="000000"/>
          <w:sz w:val="28"/>
          <w:szCs w:val="28"/>
        </w:rPr>
        <w:t xml:space="preserve"> археологического). Территория проектирования расположена вне границ защитных зон, вне границ территорий объектов культурного наследия, включенных в реестр, выявленных объектов кул</w:t>
      </w:r>
      <w:r w:rsidRPr="0024106C">
        <w:rPr>
          <w:rFonts w:cs="Times New Roman"/>
          <w:color w:val="000000"/>
          <w:sz w:val="28"/>
          <w:szCs w:val="28"/>
        </w:rPr>
        <w:t>ьтурного наследия, вне границ зон охраны объектов культурного наследия, включенных в реестр, вне границ территорий исторических поселений.</w:t>
      </w:r>
    </w:p>
    <w:p w:rsidR="00122B5C" w:rsidRPr="0024106C" w:rsidRDefault="00122B5C" w:rsidP="00122B5C">
      <w:pPr>
        <w:tabs>
          <w:tab w:val="left" w:pos="8931"/>
          <w:tab w:val="left" w:pos="9639"/>
          <w:tab w:val="right" w:leader="dot" w:pos="9690"/>
        </w:tabs>
        <w:spacing w:line="240" w:lineRule="auto"/>
        <w:rPr>
          <w:rFonts w:cs="Times New Roman"/>
          <w:color w:val="000000"/>
          <w:sz w:val="28"/>
          <w:szCs w:val="28"/>
        </w:rPr>
      </w:pPr>
      <w:r w:rsidRPr="0024106C">
        <w:rPr>
          <w:rFonts w:cs="Times New Roman"/>
          <w:color w:val="000000"/>
          <w:sz w:val="28"/>
          <w:szCs w:val="28"/>
        </w:rPr>
        <w:t xml:space="preserve">Территория проектирования Объекта не относится к землям историко-культурного назначения, правовой режим которых регулируется земельным законодательством Российской Федерации и Федеральным законом </w:t>
      </w:r>
      <w:r w:rsidR="007B4109">
        <w:rPr>
          <w:rFonts w:cs="Times New Roman"/>
          <w:color w:val="000000"/>
          <w:sz w:val="28"/>
          <w:szCs w:val="28"/>
        </w:rPr>
        <w:t xml:space="preserve">                            </w:t>
      </w:r>
      <w:r w:rsidRPr="0024106C">
        <w:rPr>
          <w:rFonts w:cs="Times New Roman"/>
          <w:color w:val="000000"/>
          <w:sz w:val="28"/>
          <w:szCs w:val="28"/>
        </w:rPr>
        <w:t>от 25</w:t>
      </w:r>
      <w:r w:rsidR="007B4109">
        <w:rPr>
          <w:rFonts w:cs="Times New Roman"/>
          <w:color w:val="000000"/>
          <w:sz w:val="28"/>
          <w:szCs w:val="28"/>
        </w:rPr>
        <w:t xml:space="preserve"> июня </w:t>
      </w:r>
      <w:r w:rsidRPr="0024106C">
        <w:rPr>
          <w:rFonts w:cs="Times New Roman"/>
          <w:color w:val="000000"/>
          <w:sz w:val="28"/>
          <w:szCs w:val="28"/>
        </w:rPr>
        <w:t xml:space="preserve">2002 </w:t>
      </w:r>
      <w:r w:rsidR="007B4109">
        <w:rPr>
          <w:rFonts w:cs="Times New Roman"/>
          <w:color w:val="000000"/>
          <w:sz w:val="28"/>
          <w:szCs w:val="28"/>
        </w:rPr>
        <w:t xml:space="preserve">года </w:t>
      </w:r>
      <w:r w:rsidRPr="0024106C">
        <w:rPr>
          <w:rFonts w:cs="Times New Roman"/>
          <w:color w:val="000000"/>
          <w:sz w:val="28"/>
          <w:szCs w:val="28"/>
        </w:rPr>
        <w:t xml:space="preserve">№ 73-ФЗ </w:t>
      </w:r>
      <w:r w:rsidR="00E34C4B">
        <w:rPr>
          <w:rFonts w:cs="Times New Roman"/>
          <w:color w:val="000000"/>
          <w:sz w:val="28"/>
          <w:szCs w:val="28"/>
        </w:rPr>
        <w:t>"</w:t>
      </w:r>
      <w:r w:rsidRPr="0024106C">
        <w:rPr>
          <w:rFonts w:cs="Times New Roman"/>
          <w:color w:val="000000"/>
          <w:sz w:val="28"/>
          <w:szCs w:val="28"/>
        </w:rPr>
        <w:t>Об объектах культурного наследия (памятниках истории и</w:t>
      </w:r>
      <w:r w:rsidRPr="0024106C">
        <w:t xml:space="preserve"> </w:t>
      </w:r>
      <w:r w:rsidRPr="0024106C">
        <w:rPr>
          <w:rFonts w:cs="Times New Roman"/>
          <w:color w:val="000000"/>
          <w:sz w:val="28"/>
          <w:szCs w:val="28"/>
        </w:rPr>
        <w:t>культуры) народов Российской Федерации</w:t>
      </w:r>
      <w:r w:rsidR="00E34C4B">
        <w:rPr>
          <w:rFonts w:cs="Times New Roman"/>
          <w:color w:val="000000"/>
          <w:sz w:val="28"/>
          <w:szCs w:val="28"/>
        </w:rPr>
        <w:t>"</w:t>
      </w:r>
      <w:r w:rsidRPr="0024106C">
        <w:rPr>
          <w:rFonts w:cs="Times New Roman"/>
          <w:color w:val="000000"/>
          <w:sz w:val="28"/>
          <w:szCs w:val="28"/>
        </w:rPr>
        <w:t xml:space="preserve"> (далее – Федеральный закон № 73-ФЗ).</w:t>
      </w:r>
    </w:p>
    <w:p w:rsidR="00122B5C" w:rsidRPr="0024106C" w:rsidRDefault="00122B5C" w:rsidP="00122B5C">
      <w:pPr>
        <w:tabs>
          <w:tab w:val="left" w:pos="8931"/>
          <w:tab w:val="left" w:pos="9639"/>
          <w:tab w:val="right" w:leader="dot" w:pos="9690"/>
        </w:tabs>
        <w:spacing w:line="240" w:lineRule="auto"/>
        <w:rPr>
          <w:rFonts w:cs="Times New Roman"/>
          <w:color w:val="000000"/>
          <w:sz w:val="28"/>
          <w:szCs w:val="28"/>
        </w:rPr>
      </w:pPr>
      <w:r w:rsidRPr="0024106C">
        <w:rPr>
          <w:rFonts w:cs="Times New Roman"/>
          <w:color w:val="000000"/>
          <w:sz w:val="28"/>
          <w:szCs w:val="28"/>
        </w:rPr>
        <w:t xml:space="preserve">Информация о проведенных историко-культурных исследованиях </w:t>
      </w:r>
      <w:r w:rsidR="007B4109">
        <w:rPr>
          <w:rFonts w:cs="Times New Roman"/>
          <w:color w:val="000000"/>
          <w:sz w:val="28"/>
          <w:szCs w:val="28"/>
        </w:rPr>
        <w:t xml:space="preserve">                    </w:t>
      </w:r>
      <w:r w:rsidRPr="0024106C">
        <w:rPr>
          <w:rFonts w:cs="Times New Roman"/>
          <w:color w:val="000000"/>
          <w:sz w:val="28"/>
          <w:szCs w:val="28"/>
        </w:rPr>
        <w:t>на испрашиваемой территории отсутствует.</w:t>
      </w:r>
    </w:p>
    <w:p w:rsidR="00122B5C" w:rsidRPr="0024106C" w:rsidRDefault="00122B5C" w:rsidP="00122B5C">
      <w:pPr>
        <w:tabs>
          <w:tab w:val="left" w:pos="8931"/>
          <w:tab w:val="left" w:pos="9639"/>
          <w:tab w:val="right" w:leader="dot" w:pos="9690"/>
        </w:tabs>
        <w:spacing w:line="240" w:lineRule="auto"/>
        <w:rPr>
          <w:rFonts w:cs="Times New Roman"/>
          <w:color w:val="000000"/>
          <w:sz w:val="28"/>
          <w:szCs w:val="28"/>
        </w:rPr>
      </w:pPr>
      <w:r w:rsidRPr="0024106C">
        <w:rPr>
          <w:rFonts w:cs="Times New Roman"/>
          <w:color w:val="000000"/>
          <w:sz w:val="28"/>
          <w:szCs w:val="28"/>
        </w:rPr>
        <w:t>На основании абз</w:t>
      </w:r>
      <w:r w:rsidR="007B4109">
        <w:rPr>
          <w:rFonts w:cs="Times New Roman"/>
          <w:color w:val="000000"/>
          <w:sz w:val="28"/>
          <w:szCs w:val="28"/>
        </w:rPr>
        <w:t>аца</w:t>
      </w:r>
      <w:r w:rsidRPr="0024106C">
        <w:rPr>
          <w:rFonts w:cs="Times New Roman"/>
          <w:color w:val="000000"/>
          <w:sz w:val="28"/>
          <w:szCs w:val="28"/>
        </w:rPr>
        <w:t xml:space="preserve"> </w:t>
      </w:r>
      <w:r w:rsidR="007B4109">
        <w:rPr>
          <w:rFonts w:cs="Times New Roman"/>
          <w:color w:val="000000"/>
          <w:sz w:val="28"/>
          <w:szCs w:val="28"/>
        </w:rPr>
        <w:t>четвертого</w:t>
      </w:r>
      <w:r w:rsidRPr="0024106C">
        <w:rPr>
          <w:rFonts w:cs="Times New Roman"/>
          <w:color w:val="000000"/>
          <w:sz w:val="28"/>
          <w:szCs w:val="28"/>
        </w:rPr>
        <w:t xml:space="preserve"> п</w:t>
      </w:r>
      <w:r w:rsidR="007B4109">
        <w:rPr>
          <w:rFonts w:cs="Times New Roman"/>
          <w:color w:val="000000"/>
          <w:sz w:val="28"/>
          <w:szCs w:val="28"/>
        </w:rPr>
        <w:t>одпункта</w:t>
      </w:r>
      <w:r w:rsidRPr="0024106C">
        <w:rPr>
          <w:rFonts w:cs="Times New Roman"/>
          <w:color w:val="000000"/>
          <w:sz w:val="28"/>
          <w:szCs w:val="28"/>
        </w:rPr>
        <w:t xml:space="preserve"> </w:t>
      </w:r>
      <w:r w:rsidR="00E34C4B">
        <w:rPr>
          <w:rFonts w:cs="Times New Roman"/>
          <w:color w:val="000000"/>
          <w:sz w:val="28"/>
          <w:szCs w:val="28"/>
        </w:rPr>
        <w:t>"</w:t>
      </w:r>
      <w:r w:rsidRPr="0024106C">
        <w:rPr>
          <w:rFonts w:cs="Times New Roman"/>
          <w:color w:val="000000"/>
          <w:sz w:val="28"/>
          <w:szCs w:val="28"/>
        </w:rPr>
        <w:t>б</w:t>
      </w:r>
      <w:r w:rsidR="00E34C4B">
        <w:rPr>
          <w:rFonts w:cs="Times New Roman"/>
          <w:color w:val="000000"/>
          <w:sz w:val="28"/>
          <w:szCs w:val="28"/>
        </w:rPr>
        <w:t>"</w:t>
      </w:r>
      <w:r w:rsidRPr="0024106C">
        <w:rPr>
          <w:rFonts w:cs="Times New Roman"/>
          <w:color w:val="000000"/>
          <w:sz w:val="28"/>
          <w:szCs w:val="28"/>
        </w:rPr>
        <w:t xml:space="preserve"> п</w:t>
      </w:r>
      <w:r w:rsidR="007B4109">
        <w:rPr>
          <w:rFonts w:cs="Times New Roman"/>
          <w:color w:val="000000"/>
          <w:sz w:val="28"/>
          <w:szCs w:val="28"/>
        </w:rPr>
        <w:t>ункта</w:t>
      </w:r>
      <w:r w:rsidRPr="0024106C">
        <w:rPr>
          <w:rFonts w:cs="Times New Roman"/>
          <w:color w:val="000000"/>
          <w:sz w:val="28"/>
          <w:szCs w:val="28"/>
        </w:rPr>
        <w:t xml:space="preserve"> 1 </w:t>
      </w:r>
      <w:r w:rsidR="007B4109">
        <w:rPr>
          <w:rFonts w:cs="Times New Roman"/>
          <w:color w:val="000000"/>
          <w:sz w:val="28"/>
          <w:szCs w:val="28"/>
        </w:rPr>
        <w:t>п</w:t>
      </w:r>
      <w:r w:rsidRPr="0024106C">
        <w:rPr>
          <w:rFonts w:cs="Times New Roman"/>
          <w:color w:val="000000"/>
          <w:sz w:val="28"/>
          <w:szCs w:val="28"/>
        </w:rPr>
        <w:t>остановления Правительства Российской Федерации от 30</w:t>
      </w:r>
      <w:r w:rsidR="007B4109">
        <w:rPr>
          <w:rFonts w:cs="Times New Roman"/>
          <w:color w:val="000000"/>
          <w:sz w:val="28"/>
          <w:szCs w:val="28"/>
        </w:rPr>
        <w:t xml:space="preserve"> декабря </w:t>
      </w:r>
      <w:r w:rsidRPr="0024106C">
        <w:rPr>
          <w:rFonts w:cs="Times New Roman"/>
          <w:color w:val="000000"/>
          <w:sz w:val="28"/>
          <w:szCs w:val="28"/>
        </w:rPr>
        <w:t xml:space="preserve">2023 </w:t>
      </w:r>
      <w:r w:rsidR="007B4109">
        <w:rPr>
          <w:rFonts w:cs="Times New Roman"/>
          <w:color w:val="000000"/>
          <w:sz w:val="28"/>
          <w:szCs w:val="28"/>
        </w:rPr>
        <w:t xml:space="preserve">года </w:t>
      </w:r>
      <w:r w:rsidRPr="0024106C">
        <w:rPr>
          <w:rFonts w:cs="Times New Roman"/>
          <w:color w:val="000000"/>
          <w:sz w:val="28"/>
          <w:szCs w:val="28"/>
        </w:rPr>
        <w:t xml:space="preserve">№ 2418 </w:t>
      </w:r>
      <w:r w:rsidR="007B4109">
        <w:rPr>
          <w:rFonts w:cs="Times New Roman"/>
          <w:color w:val="000000"/>
          <w:sz w:val="28"/>
          <w:szCs w:val="28"/>
        </w:rPr>
        <w:t xml:space="preserve">                        </w:t>
      </w:r>
      <w:r w:rsidR="00E34C4B">
        <w:rPr>
          <w:rFonts w:cs="Times New Roman"/>
          <w:color w:val="000000"/>
          <w:sz w:val="28"/>
          <w:szCs w:val="28"/>
        </w:rPr>
        <w:t>"</w:t>
      </w:r>
      <w:r w:rsidRPr="0024106C">
        <w:rPr>
          <w:rFonts w:cs="Times New Roman"/>
          <w:color w:val="000000"/>
          <w:sz w:val="28"/>
          <w:szCs w:val="28"/>
        </w:rPr>
        <w:t xml:space="preserve">Об особенностях порядка определения наличия или отсутствия </w:t>
      </w:r>
      <w:r w:rsidR="007B4109">
        <w:rPr>
          <w:rFonts w:cs="Times New Roman"/>
          <w:color w:val="000000"/>
          <w:sz w:val="28"/>
          <w:szCs w:val="28"/>
        </w:rPr>
        <w:t xml:space="preserve">                          </w:t>
      </w:r>
      <w:r w:rsidRPr="0024106C">
        <w:rPr>
          <w:rFonts w:cs="Times New Roman"/>
          <w:color w:val="000000"/>
          <w:sz w:val="28"/>
          <w:szCs w:val="28"/>
        </w:rPr>
        <w:t xml:space="preserve">объектов, обладающих признаками объекта археологического наследия, </w:t>
      </w:r>
      <w:r w:rsidR="007B4109">
        <w:rPr>
          <w:rFonts w:cs="Times New Roman"/>
          <w:color w:val="000000"/>
          <w:sz w:val="28"/>
          <w:szCs w:val="28"/>
        </w:rPr>
        <w:t xml:space="preserve">                       </w:t>
      </w:r>
      <w:r w:rsidRPr="0024106C">
        <w:rPr>
          <w:rFonts w:cs="Times New Roman"/>
          <w:color w:val="000000"/>
          <w:sz w:val="28"/>
          <w:szCs w:val="28"/>
        </w:rPr>
        <w:t xml:space="preserve">на территориях, подлежащих воздействию изыскательских, земляных, строительных, мелиоративных, хозяйственных работ, указанных в статье 30 Федерального закона </w:t>
      </w:r>
      <w:r w:rsidR="00E34C4B">
        <w:rPr>
          <w:rFonts w:cs="Times New Roman"/>
          <w:color w:val="000000"/>
          <w:sz w:val="28"/>
          <w:szCs w:val="28"/>
        </w:rPr>
        <w:t>"</w:t>
      </w:r>
      <w:r w:rsidRPr="0024106C">
        <w:rPr>
          <w:rFonts w:cs="Times New Roman"/>
          <w:color w:val="000000"/>
          <w:sz w:val="28"/>
          <w:szCs w:val="28"/>
        </w:rPr>
        <w:t>Об объектах культурного наследия (памятниках истории и культуры) народов Российской Федерации</w:t>
      </w:r>
      <w:r w:rsidR="00E34C4B">
        <w:rPr>
          <w:rFonts w:cs="Times New Roman"/>
          <w:color w:val="000000"/>
          <w:sz w:val="28"/>
          <w:szCs w:val="28"/>
        </w:rPr>
        <w:t>"</w:t>
      </w:r>
      <w:r w:rsidRPr="0024106C">
        <w:rPr>
          <w:rFonts w:cs="Times New Roman"/>
          <w:color w:val="000000"/>
          <w:sz w:val="28"/>
          <w:szCs w:val="28"/>
        </w:rPr>
        <w:t xml:space="preserve"> работ </w:t>
      </w:r>
      <w:r w:rsidR="007B4109">
        <w:rPr>
          <w:rFonts w:cs="Times New Roman"/>
          <w:color w:val="000000"/>
          <w:sz w:val="28"/>
          <w:szCs w:val="28"/>
        </w:rPr>
        <w:t xml:space="preserve">                                     </w:t>
      </w:r>
      <w:r w:rsidRPr="0024106C">
        <w:rPr>
          <w:rFonts w:cs="Times New Roman"/>
          <w:color w:val="000000"/>
          <w:sz w:val="28"/>
          <w:szCs w:val="28"/>
        </w:rPr>
        <w:t>по использованию лесов и иных работ</w:t>
      </w:r>
      <w:r w:rsidR="00E34C4B">
        <w:rPr>
          <w:rFonts w:cs="Times New Roman"/>
          <w:color w:val="000000"/>
          <w:sz w:val="28"/>
          <w:szCs w:val="28"/>
        </w:rPr>
        <w:t>"</w:t>
      </w:r>
      <w:r w:rsidRPr="0024106C">
        <w:rPr>
          <w:rFonts w:cs="Times New Roman"/>
          <w:color w:val="000000"/>
          <w:sz w:val="28"/>
          <w:szCs w:val="28"/>
        </w:rPr>
        <w:t xml:space="preserve"> проведение государственной историко-культурной экспертизы земельного участка не требуется.</w:t>
      </w:r>
    </w:p>
    <w:p w:rsidR="00122B5C" w:rsidRDefault="00122B5C" w:rsidP="00122B5C">
      <w:pPr>
        <w:tabs>
          <w:tab w:val="left" w:pos="8931"/>
          <w:tab w:val="left" w:pos="9639"/>
          <w:tab w:val="right" w:leader="dot" w:pos="9690"/>
        </w:tabs>
        <w:spacing w:line="240" w:lineRule="auto"/>
        <w:rPr>
          <w:rFonts w:cs="Times New Roman"/>
          <w:color w:val="000000"/>
          <w:sz w:val="28"/>
          <w:szCs w:val="28"/>
        </w:rPr>
      </w:pPr>
      <w:r w:rsidRPr="0024106C">
        <w:rPr>
          <w:rFonts w:cs="Times New Roman"/>
          <w:color w:val="000000"/>
          <w:sz w:val="28"/>
          <w:szCs w:val="28"/>
        </w:rPr>
        <w:t>В соответствии со ст</w:t>
      </w:r>
      <w:r w:rsidR="007B4109">
        <w:rPr>
          <w:rFonts w:cs="Times New Roman"/>
          <w:color w:val="000000"/>
          <w:sz w:val="28"/>
          <w:szCs w:val="28"/>
        </w:rPr>
        <w:t>атьей</w:t>
      </w:r>
      <w:r w:rsidRPr="0024106C">
        <w:rPr>
          <w:rFonts w:cs="Times New Roman"/>
          <w:color w:val="000000"/>
          <w:sz w:val="28"/>
          <w:szCs w:val="28"/>
        </w:rPr>
        <w:t xml:space="preserve"> 36 Федерального закона № 73-ФЗ </w:t>
      </w:r>
      <w:r w:rsidR="007B4109">
        <w:rPr>
          <w:rFonts w:cs="Times New Roman"/>
          <w:color w:val="000000"/>
          <w:sz w:val="28"/>
          <w:szCs w:val="28"/>
        </w:rPr>
        <w:t xml:space="preserve">                                 </w:t>
      </w:r>
      <w:r w:rsidRPr="0024106C">
        <w:rPr>
          <w:rFonts w:cs="Times New Roman"/>
          <w:color w:val="000000"/>
          <w:sz w:val="28"/>
          <w:szCs w:val="28"/>
        </w:rPr>
        <w:t xml:space="preserve">в случае обнаружения в ходе проведения изыскательских, проектных, земляных, строительных, мелиоративных, хозяйственных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w:t>
      </w:r>
      <w:r w:rsidR="007B4109">
        <w:rPr>
          <w:rFonts w:cs="Times New Roman"/>
          <w:color w:val="000000"/>
          <w:sz w:val="28"/>
          <w:szCs w:val="28"/>
        </w:rPr>
        <w:t xml:space="preserve">                         </w:t>
      </w:r>
      <w:r w:rsidRPr="0024106C">
        <w:rPr>
          <w:rFonts w:cs="Times New Roman"/>
          <w:color w:val="000000"/>
          <w:sz w:val="28"/>
          <w:szCs w:val="28"/>
        </w:rPr>
        <w:t>с требованиями Федерального закона от 6</w:t>
      </w:r>
      <w:r w:rsidR="007B4109">
        <w:rPr>
          <w:rFonts w:cs="Times New Roman"/>
          <w:color w:val="000000"/>
          <w:sz w:val="28"/>
          <w:szCs w:val="28"/>
        </w:rPr>
        <w:t xml:space="preserve"> апреля </w:t>
      </w:r>
      <w:r w:rsidRPr="0024106C">
        <w:rPr>
          <w:rFonts w:cs="Times New Roman"/>
          <w:color w:val="000000"/>
          <w:sz w:val="28"/>
          <w:szCs w:val="28"/>
        </w:rPr>
        <w:t xml:space="preserve">2011 </w:t>
      </w:r>
      <w:r w:rsidR="007B4109">
        <w:rPr>
          <w:rFonts w:cs="Times New Roman"/>
          <w:color w:val="000000"/>
          <w:sz w:val="28"/>
          <w:szCs w:val="28"/>
        </w:rPr>
        <w:t xml:space="preserve">года </w:t>
      </w:r>
      <w:r w:rsidRPr="0024106C">
        <w:rPr>
          <w:rFonts w:cs="Times New Roman"/>
          <w:color w:val="000000"/>
          <w:sz w:val="28"/>
          <w:szCs w:val="28"/>
        </w:rPr>
        <w:t xml:space="preserve">№ 63-ФЗ </w:t>
      </w:r>
      <w:r w:rsidR="007B4109">
        <w:rPr>
          <w:rFonts w:cs="Times New Roman"/>
          <w:color w:val="000000"/>
          <w:sz w:val="28"/>
          <w:szCs w:val="28"/>
        </w:rPr>
        <w:t xml:space="preserve">                           </w:t>
      </w:r>
      <w:r w:rsidR="00E34C4B">
        <w:rPr>
          <w:rFonts w:cs="Times New Roman"/>
          <w:color w:val="000000"/>
          <w:sz w:val="28"/>
          <w:szCs w:val="28"/>
        </w:rPr>
        <w:t>"</w:t>
      </w:r>
      <w:r w:rsidRPr="0024106C">
        <w:rPr>
          <w:rFonts w:cs="Times New Roman"/>
          <w:color w:val="000000"/>
          <w:sz w:val="28"/>
          <w:szCs w:val="28"/>
        </w:rPr>
        <w:t>Об электронной подписи</w:t>
      </w:r>
      <w:r w:rsidR="00E34C4B">
        <w:rPr>
          <w:rFonts w:cs="Times New Roman"/>
          <w:color w:val="000000"/>
          <w:sz w:val="28"/>
          <w:szCs w:val="28"/>
        </w:rPr>
        <w:t>"</w:t>
      </w:r>
      <w:r w:rsidRPr="0024106C">
        <w:rPr>
          <w:rFonts w:cs="Times New Roman"/>
          <w:color w:val="000000"/>
          <w:sz w:val="28"/>
          <w:szCs w:val="28"/>
        </w:rPr>
        <w:t>.</w:t>
      </w:r>
    </w:p>
    <w:p w:rsidR="00F74A8D" w:rsidRDefault="00F74A8D" w:rsidP="00122B5C">
      <w:pPr>
        <w:tabs>
          <w:tab w:val="left" w:pos="8931"/>
          <w:tab w:val="left" w:pos="9639"/>
          <w:tab w:val="right" w:leader="dot" w:pos="9690"/>
        </w:tabs>
        <w:spacing w:line="240" w:lineRule="auto"/>
        <w:rPr>
          <w:rFonts w:cs="Times New Roman"/>
          <w:color w:val="000000"/>
          <w:sz w:val="28"/>
          <w:szCs w:val="28"/>
        </w:rPr>
      </w:pPr>
    </w:p>
    <w:p w:rsidR="007B4109" w:rsidRDefault="00122B5C" w:rsidP="007B4109">
      <w:pPr>
        <w:pStyle w:val="1"/>
        <w:spacing w:line="240" w:lineRule="auto"/>
        <w:ind w:firstLine="0"/>
        <w:rPr>
          <w:rFonts w:cs="Times New Roman"/>
          <w:sz w:val="28"/>
          <w:szCs w:val="28"/>
        </w:rPr>
      </w:pPr>
      <w:bookmarkStart w:id="22" w:name="_Toc199344014"/>
      <w:bookmarkStart w:id="23" w:name="_Toc153201896"/>
      <w:r w:rsidRPr="0024106C">
        <w:rPr>
          <w:rFonts w:cs="Times New Roman"/>
          <w:sz w:val="28"/>
          <w:szCs w:val="28"/>
        </w:rPr>
        <w:t>8. Информация о необходимости осуществления мероприятий</w:t>
      </w:r>
      <w:bookmarkEnd w:id="22"/>
      <w:r w:rsidRPr="0024106C">
        <w:rPr>
          <w:rFonts w:cs="Times New Roman"/>
          <w:sz w:val="28"/>
          <w:szCs w:val="28"/>
        </w:rPr>
        <w:t xml:space="preserve"> </w:t>
      </w:r>
    </w:p>
    <w:p w:rsidR="00122B5C" w:rsidRDefault="00122B5C" w:rsidP="007B4109">
      <w:pPr>
        <w:pStyle w:val="1"/>
        <w:spacing w:line="240" w:lineRule="auto"/>
        <w:ind w:firstLine="0"/>
        <w:rPr>
          <w:rFonts w:cs="Times New Roman"/>
          <w:sz w:val="28"/>
          <w:szCs w:val="28"/>
        </w:rPr>
      </w:pPr>
      <w:bookmarkStart w:id="24" w:name="_Toc199344015"/>
      <w:r w:rsidRPr="0024106C">
        <w:rPr>
          <w:rFonts w:cs="Times New Roman"/>
          <w:sz w:val="28"/>
          <w:szCs w:val="28"/>
        </w:rPr>
        <w:t>по охране окружающей среды</w:t>
      </w:r>
      <w:bookmarkEnd w:id="23"/>
      <w:bookmarkEnd w:id="24"/>
    </w:p>
    <w:p w:rsidR="007B4109" w:rsidRPr="007B4109" w:rsidRDefault="007B4109" w:rsidP="007B4109">
      <w:pPr>
        <w:spacing w:line="240" w:lineRule="auto"/>
        <w:ind w:firstLine="0"/>
      </w:pPr>
    </w:p>
    <w:p w:rsidR="00122B5C" w:rsidRPr="0024106C" w:rsidRDefault="00122B5C" w:rsidP="00122B5C">
      <w:pPr>
        <w:widowControl w:val="0"/>
        <w:spacing w:line="240" w:lineRule="auto"/>
        <w:rPr>
          <w:rFonts w:cs="Times New Roman"/>
          <w:sz w:val="28"/>
          <w:szCs w:val="24"/>
        </w:rPr>
      </w:pPr>
      <w:r w:rsidRPr="0024106C">
        <w:rPr>
          <w:rFonts w:cs="Times New Roman"/>
          <w:sz w:val="28"/>
          <w:szCs w:val="24"/>
        </w:rPr>
        <w:t>Действующие правовые нормы в области экологической безопасности требуют, чтобы система природоохранных мероприятий обеспечивала:</w:t>
      </w:r>
    </w:p>
    <w:p w:rsidR="00122B5C" w:rsidRPr="0024106C" w:rsidRDefault="00122B5C" w:rsidP="00122B5C">
      <w:pPr>
        <w:widowControl w:val="0"/>
        <w:spacing w:line="240" w:lineRule="auto"/>
        <w:rPr>
          <w:rFonts w:cs="Times New Roman"/>
          <w:sz w:val="28"/>
          <w:szCs w:val="24"/>
        </w:rPr>
      </w:pPr>
      <w:r w:rsidRPr="0024106C">
        <w:rPr>
          <w:rFonts w:cs="Times New Roman"/>
          <w:sz w:val="28"/>
          <w:szCs w:val="24"/>
        </w:rPr>
        <w:t>соблюдение предельно</w:t>
      </w:r>
      <w:r w:rsidR="0006108F">
        <w:rPr>
          <w:rFonts w:cs="Times New Roman"/>
          <w:sz w:val="28"/>
          <w:szCs w:val="24"/>
        </w:rPr>
        <w:t xml:space="preserve"> </w:t>
      </w:r>
      <w:r w:rsidRPr="0024106C">
        <w:rPr>
          <w:rFonts w:cs="Times New Roman"/>
          <w:sz w:val="28"/>
          <w:szCs w:val="24"/>
        </w:rPr>
        <w:t>допустимых норм химических, физических, биологических и механических воздействий на окружающую среду, соблюдение требований к использованию компонентов природной среды;</w:t>
      </w:r>
    </w:p>
    <w:p w:rsidR="00122B5C" w:rsidRPr="0024106C" w:rsidRDefault="00122B5C" w:rsidP="00122B5C">
      <w:pPr>
        <w:widowControl w:val="0"/>
        <w:spacing w:line="240" w:lineRule="auto"/>
        <w:rPr>
          <w:rFonts w:cs="Times New Roman"/>
          <w:sz w:val="28"/>
          <w:szCs w:val="24"/>
        </w:rPr>
      </w:pPr>
      <w:r w:rsidRPr="0024106C">
        <w:rPr>
          <w:rFonts w:cs="Times New Roman"/>
          <w:sz w:val="28"/>
          <w:szCs w:val="24"/>
        </w:rPr>
        <w:t>выполнение требований к проектным решениям по уменьшению (предотвращению) вредного воздействия на окружающую среду;</w:t>
      </w:r>
    </w:p>
    <w:p w:rsidR="00122B5C" w:rsidRPr="0024106C" w:rsidRDefault="00122B5C" w:rsidP="00122B5C">
      <w:pPr>
        <w:widowControl w:val="0"/>
        <w:spacing w:line="240" w:lineRule="auto"/>
        <w:rPr>
          <w:rFonts w:cs="Times New Roman"/>
          <w:sz w:val="28"/>
          <w:szCs w:val="24"/>
        </w:rPr>
      </w:pPr>
      <w:r w:rsidRPr="0024106C">
        <w:rPr>
          <w:rFonts w:cs="Times New Roman"/>
          <w:sz w:val="28"/>
          <w:szCs w:val="24"/>
        </w:rPr>
        <w:t>выполнение требований к мероприятиям по охране окружающей природной среды, очистному оборудованию и установкам.</w:t>
      </w:r>
    </w:p>
    <w:p w:rsidR="00122B5C" w:rsidRPr="0024106C" w:rsidRDefault="00122B5C" w:rsidP="00122B5C">
      <w:pPr>
        <w:spacing w:line="240" w:lineRule="auto"/>
        <w:rPr>
          <w:sz w:val="28"/>
          <w:szCs w:val="28"/>
          <w:lang w:eastAsia="ru-RU"/>
        </w:rPr>
      </w:pPr>
      <w:r w:rsidRPr="0024106C">
        <w:rPr>
          <w:sz w:val="28"/>
          <w:szCs w:val="28"/>
          <w:lang w:eastAsia="ru-RU"/>
        </w:rPr>
        <w:t xml:space="preserve">Мероприятия по охране окружающей среды, планируемые </w:t>
      </w:r>
      <w:r w:rsidR="00765BB3">
        <w:rPr>
          <w:sz w:val="28"/>
          <w:szCs w:val="28"/>
          <w:lang w:eastAsia="ru-RU"/>
        </w:rPr>
        <w:t xml:space="preserve">                                  </w:t>
      </w:r>
      <w:r w:rsidRPr="0024106C">
        <w:rPr>
          <w:sz w:val="28"/>
          <w:szCs w:val="28"/>
          <w:lang w:eastAsia="ru-RU"/>
        </w:rPr>
        <w:t xml:space="preserve">на период строительства и эксплуатации линейного объекта, </w:t>
      </w:r>
      <w:r w:rsidR="00765BB3">
        <w:rPr>
          <w:sz w:val="28"/>
          <w:szCs w:val="28"/>
          <w:lang w:eastAsia="ru-RU"/>
        </w:rPr>
        <w:t xml:space="preserve">                            </w:t>
      </w:r>
      <w:r w:rsidRPr="0024106C">
        <w:rPr>
          <w:sz w:val="28"/>
          <w:szCs w:val="28"/>
          <w:lang w:eastAsia="ru-RU"/>
        </w:rPr>
        <w:t xml:space="preserve">подразделяются в зависимости от природы воздействия Объекта </w:t>
      </w:r>
      <w:r w:rsidR="00765BB3">
        <w:rPr>
          <w:sz w:val="28"/>
          <w:szCs w:val="28"/>
          <w:lang w:eastAsia="ru-RU"/>
        </w:rPr>
        <w:t xml:space="preserve">                                      </w:t>
      </w:r>
      <w:r w:rsidRPr="0024106C">
        <w:rPr>
          <w:sz w:val="28"/>
          <w:szCs w:val="28"/>
          <w:lang w:eastAsia="ru-RU"/>
        </w:rPr>
        <w:t>на окружающую среду.</w:t>
      </w:r>
    </w:p>
    <w:p w:rsidR="00122B5C" w:rsidRPr="0024106C" w:rsidRDefault="00122B5C" w:rsidP="00122B5C">
      <w:pPr>
        <w:widowControl w:val="0"/>
        <w:spacing w:line="240" w:lineRule="auto"/>
        <w:rPr>
          <w:rFonts w:cs="Times New Roman"/>
          <w:sz w:val="28"/>
          <w:szCs w:val="24"/>
        </w:rPr>
      </w:pPr>
      <w:r w:rsidRPr="0024106C">
        <w:rPr>
          <w:rFonts w:cs="Times New Roman"/>
          <w:sz w:val="28"/>
          <w:szCs w:val="24"/>
        </w:rPr>
        <w:t xml:space="preserve">На окружающую среду негативное воздействие будет оказываться </w:t>
      </w:r>
      <w:r w:rsidR="007B4109">
        <w:rPr>
          <w:rFonts w:cs="Times New Roman"/>
          <w:sz w:val="28"/>
          <w:szCs w:val="24"/>
        </w:rPr>
        <w:t xml:space="preserve">                          </w:t>
      </w:r>
      <w:r w:rsidRPr="0024106C">
        <w:rPr>
          <w:rFonts w:cs="Times New Roman"/>
          <w:sz w:val="28"/>
          <w:szCs w:val="24"/>
        </w:rPr>
        <w:t xml:space="preserve">в период строительно-монтажных работ и носить кратковременный </w:t>
      </w:r>
      <w:r w:rsidR="007B4109">
        <w:rPr>
          <w:rFonts w:cs="Times New Roman"/>
          <w:sz w:val="28"/>
          <w:szCs w:val="24"/>
        </w:rPr>
        <w:t xml:space="preserve">                                </w:t>
      </w:r>
      <w:r w:rsidRPr="0024106C">
        <w:rPr>
          <w:rFonts w:cs="Times New Roman"/>
          <w:sz w:val="28"/>
          <w:szCs w:val="24"/>
        </w:rPr>
        <w:t xml:space="preserve">и локальный характер. </w:t>
      </w:r>
    </w:p>
    <w:p w:rsidR="00122B5C" w:rsidRDefault="00122B5C" w:rsidP="00122B5C">
      <w:pPr>
        <w:widowControl w:val="0"/>
        <w:spacing w:line="240" w:lineRule="auto"/>
        <w:rPr>
          <w:rFonts w:cs="Times New Roman"/>
          <w:sz w:val="28"/>
          <w:szCs w:val="24"/>
        </w:rPr>
      </w:pPr>
      <w:r w:rsidRPr="0024106C">
        <w:rPr>
          <w:rFonts w:cs="Times New Roman"/>
          <w:sz w:val="28"/>
          <w:szCs w:val="24"/>
        </w:rPr>
        <w:t>В период эксплуатации проектируемого Объекта негативного воздействия на окружающую среду, а именно загрязнени</w:t>
      </w:r>
      <w:r w:rsidR="0006108F">
        <w:rPr>
          <w:rFonts w:cs="Times New Roman"/>
          <w:sz w:val="28"/>
          <w:szCs w:val="24"/>
        </w:rPr>
        <w:t>я</w:t>
      </w:r>
      <w:r w:rsidRPr="0024106C">
        <w:rPr>
          <w:rFonts w:cs="Times New Roman"/>
          <w:sz w:val="28"/>
          <w:szCs w:val="24"/>
        </w:rPr>
        <w:t xml:space="preserve"> атмосферы, подземных и поверхностных вод, земельных ресурсов оказываться </w:t>
      </w:r>
      <w:r w:rsidR="00765BB3">
        <w:rPr>
          <w:rFonts w:cs="Times New Roman"/>
          <w:sz w:val="28"/>
          <w:szCs w:val="24"/>
        </w:rPr>
        <w:t xml:space="preserve">                                 </w:t>
      </w:r>
      <w:r w:rsidRPr="0024106C">
        <w:rPr>
          <w:rFonts w:cs="Times New Roman"/>
          <w:sz w:val="28"/>
          <w:szCs w:val="24"/>
        </w:rPr>
        <w:t xml:space="preserve">не будет. </w:t>
      </w:r>
      <w:r w:rsidRPr="0024106C">
        <w:rPr>
          <w:rFonts w:cs="Times New Roman"/>
          <w:bCs/>
          <w:sz w:val="28"/>
          <w:szCs w:val="24"/>
        </w:rPr>
        <w:t xml:space="preserve">Проектируемые кабельные линии электропередач в процессе нормальной эксплуатации не являются источниками образования отходов, </w:t>
      </w:r>
      <w:r w:rsidR="00765BB3">
        <w:rPr>
          <w:rFonts w:cs="Times New Roman"/>
          <w:bCs/>
          <w:sz w:val="28"/>
          <w:szCs w:val="24"/>
        </w:rPr>
        <w:t xml:space="preserve">                       </w:t>
      </w:r>
      <w:r w:rsidRPr="0024106C">
        <w:rPr>
          <w:rFonts w:cs="Times New Roman"/>
          <w:bCs/>
          <w:sz w:val="28"/>
          <w:szCs w:val="24"/>
        </w:rPr>
        <w:t>не имеют выбросов в атмосферу.</w:t>
      </w:r>
      <w:r w:rsidRPr="0024106C">
        <w:rPr>
          <w:rFonts w:cs="Times New Roman"/>
          <w:sz w:val="28"/>
          <w:szCs w:val="24"/>
        </w:rPr>
        <w:t xml:space="preserve"> При эксплуатации проектируемых </w:t>
      </w:r>
      <w:r w:rsidR="00765BB3">
        <w:rPr>
          <w:rFonts w:cs="Times New Roman"/>
          <w:sz w:val="28"/>
          <w:szCs w:val="24"/>
        </w:rPr>
        <w:t xml:space="preserve">                          </w:t>
      </w:r>
      <w:r w:rsidRPr="0024106C">
        <w:rPr>
          <w:rFonts w:cs="Times New Roman"/>
          <w:sz w:val="28"/>
          <w:szCs w:val="24"/>
        </w:rPr>
        <w:t>объектов не предполагается изменение рельефа прилегающих территорий.</w:t>
      </w:r>
    </w:p>
    <w:p w:rsidR="007B4109" w:rsidRDefault="007B4109" w:rsidP="00122B5C">
      <w:pPr>
        <w:widowControl w:val="0"/>
        <w:spacing w:line="240" w:lineRule="auto"/>
        <w:rPr>
          <w:rFonts w:cs="Times New Roman"/>
          <w:sz w:val="28"/>
          <w:szCs w:val="24"/>
        </w:rPr>
      </w:pPr>
    </w:p>
    <w:p w:rsidR="00122B5C" w:rsidRDefault="00122B5C" w:rsidP="007B4109">
      <w:pPr>
        <w:pStyle w:val="1"/>
        <w:spacing w:line="240" w:lineRule="auto"/>
        <w:ind w:firstLine="0"/>
        <w:rPr>
          <w:rFonts w:cs="Times New Roman"/>
          <w:sz w:val="28"/>
          <w:szCs w:val="28"/>
        </w:rPr>
      </w:pPr>
      <w:bookmarkStart w:id="25" w:name="_Toc153201897"/>
      <w:bookmarkStart w:id="26" w:name="_Toc199344016"/>
      <w:r w:rsidRPr="0024106C">
        <w:rPr>
          <w:rFonts w:cs="Times New Roman"/>
          <w:sz w:val="28"/>
          <w:szCs w:val="28"/>
        </w:rPr>
        <w:t>8.1. Мероприятия по охране атмосферного воздуха</w:t>
      </w:r>
      <w:bookmarkEnd w:id="25"/>
      <w:bookmarkEnd w:id="26"/>
    </w:p>
    <w:p w:rsidR="007B4109" w:rsidRPr="007B4109" w:rsidRDefault="007B4109" w:rsidP="007B4109">
      <w:pPr>
        <w:spacing w:line="240" w:lineRule="auto"/>
        <w:ind w:firstLine="0"/>
      </w:pPr>
    </w:p>
    <w:p w:rsidR="00122B5C" w:rsidRPr="0024106C" w:rsidRDefault="00122B5C" w:rsidP="00122B5C">
      <w:pPr>
        <w:spacing w:line="240" w:lineRule="auto"/>
        <w:rPr>
          <w:sz w:val="28"/>
          <w:szCs w:val="28"/>
          <w:lang w:eastAsia="ru-RU"/>
        </w:rPr>
      </w:pPr>
      <w:r w:rsidRPr="0024106C">
        <w:rPr>
          <w:sz w:val="28"/>
          <w:szCs w:val="28"/>
          <w:lang w:eastAsia="ru-RU"/>
        </w:rPr>
        <w:t>Воздействие Объекта на атмосферный воздух</w:t>
      </w:r>
    </w:p>
    <w:p w:rsidR="00122B5C" w:rsidRPr="0024106C" w:rsidRDefault="00122B5C" w:rsidP="00122B5C">
      <w:pPr>
        <w:spacing w:line="240" w:lineRule="auto"/>
        <w:rPr>
          <w:sz w:val="28"/>
          <w:szCs w:val="28"/>
          <w:lang w:eastAsia="ru-RU"/>
        </w:rPr>
      </w:pPr>
      <w:r w:rsidRPr="0024106C">
        <w:rPr>
          <w:sz w:val="28"/>
          <w:szCs w:val="28"/>
          <w:lang w:eastAsia="ru-RU"/>
        </w:rPr>
        <w:t xml:space="preserve">Проектируемый объект не является объектом негативного воздействия. </w:t>
      </w:r>
    </w:p>
    <w:p w:rsidR="00122B5C" w:rsidRPr="0024106C" w:rsidRDefault="00122B5C" w:rsidP="00122B5C">
      <w:pPr>
        <w:spacing w:line="240" w:lineRule="auto"/>
        <w:rPr>
          <w:sz w:val="28"/>
          <w:szCs w:val="28"/>
          <w:lang w:eastAsia="ru-RU"/>
        </w:rPr>
      </w:pPr>
      <w:r w:rsidRPr="0024106C">
        <w:rPr>
          <w:sz w:val="28"/>
          <w:szCs w:val="28"/>
          <w:lang w:eastAsia="ru-RU"/>
        </w:rPr>
        <w:t xml:space="preserve">Количество вредных веществ, поступающих в атмосферу, зависит </w:t>
      </w:r>
      <w:r w:rsidR="007B4109">
        <w:rPr>
          <w:sz w:val="28"/>
          <w:szCs w:val="28"/>
          <w:lang w:eastAsia="ru-RU"/>
        </w:rPr>
        <w:t xml:space="preserve">                         </w:t>
      </w:r>
      <w:r w:rsidRPr="0024106C">
        <w:rPr>
          <w:sz w:val="28"/>
          <w:szCs w:val="28"/>
          <w:lang w:eastAsia="ru-RU"/>
        </w:rPr>
        <w:t>от числа единиц работающего автотранспорта и строительной техники, продолжительности периода реконструкции.</w:t>
      </w:r>
    </w:p>
    <w:p w:rsidR="00122B5C" w:rsidRDefault="00122B5C" w:rsidP="00122B5C">
      <w:pPr>
        <w:spacing w:line="240" w:lineRule="auto"/>
        <w:rPr>
          <w:sz w:val="28"/>
          <w:szCs w:val="28"/>
          <w:lang w:eastAsia="ru-RU"/>
        </w:rPr>
      </w:pPr>
      <w:r w:rsidRPr="0024106C">
        <w:rPr>
          <w:sz w:val="28"/>
          <w:szCs w:val="28"/>
          <w:lang w:eastAsia="ru-RU"/>
        </w:rPr>
        <w:t xml:space="preserve">При планировании каких-либо мероприятий, связанных </w:t>
      </w:r>
      <w:r w:rsidR="007B4109">
        <w:rPr>
          <w:sz w:val="28"/>
          <w:szCs w:val="28"/>
          <w:lang w:eastAsia="ru-RU"/>
        </w:rPr>
        <w:t xml:space="preserve">                                       </w:t>
      </w:r>
      <w:r w:rsidRPr="0024106C">
        <w:rPr>
          <w:sz w:val="28"/>
          <w:szCs w:val="28"/>
          <w:lang w:eastAsia="ru-RU"/>
        </w:rPr>
        <w:t xml:space="preserve">с повышенными выбросами загрязняющих веществ в атмосферный воздух, необходимо учитывать параметры, определяющие рассеивание примесей </w:t>
      </w:r>
      <w:r w:rsidR="0006108F">
        <w:rPr>
          <w:sz w:val="28"/>
          <w:szCs w:val="28"/>
          <w:lang w:eastAsia="ru-RU"/>
        </w:rPr>
        <w:t xml:space="preserve">                         </w:t>
      </w:r>
      <w:r w:rsidRPr="0024106C">
        <w:rPr>
          <w:sz w:val="28"/>
          <w:szCs w:val="28"/>
          <w:lang w:eastAsia="ru-RU"/>
        </w:rPr>
        <w:t xml:space="preserve">в атмосфере. </w:t>
      </w:r>
    </w:p>
    <w:p w:rsidR="00122B5C" w:rsidRPr="00987305" w:rsidRDefault="00122B5C" w:rsidP="00122B5C">
      <w:pPr>
        <w:spacing w:line="240" w:lineRule="auto"/>
        <w:rPr>
          <w:sz w:val="28"/>
          <w:szCs w:val="28"/>
          <w:lang w:eastAsia="ru-RU"/>
        </w:rPr>
      </w:pPr>
      <w:r w:rsidRPr="00987305">
        <w:rPr>
          <w:sz w:val="28"/>
          <w:szCs w:val="28"/>
          <w:lang w:eastAsia="ru-RU"/>
        </w:rPr>
        <w:t xml:space="preserve">Мероприятия по уменьшению выбросов загрязняющих веществ </w:t>
      </w:r>
      <w:r w:rsidR="00765BB3" w:rsidRPr="00987305">
        <w:rPr>
          <w:sz w:val="28"/>
          <w:szCs w:val="28"/>
          <w:lang w:eastAsia="ru-RU"/>
        </w:rPr>
        <w:t xml:space="preserve">                           </w:t>
      </w:r>
      <w:r w:rsidRPr="00987305">
        <w:rPr>
          <w:sz w:val="28"/>
          <w:szCs w:val="28"/>
          <w:lang w:eastAsia="ru-RU"/>
        </w:rPr>
        <w:t>в атмосферу при строительных работах:</w:t>
      </w:r>
    </w:p>
    <w:p w:rsidR="00122B5C" w:rsidRPr="00765BB3" w:rsidRDefault="00122B5C" w:rsidP="00987305">
      <w:pPr>
        <w:tabs>
          <w:tab w:val="left" w:pos="993"/>
        </w:tabs>
        <w:spacing w:line="240" w:lineRule="auto"/>
        <w:rPr>
          <w:sz w:val="28"/>
          <w:szCs w:val="28"/>
          <w:lang w:eastAsia="ru-RU"/>
        </w:rPr>
      </w:pPr>
      <w:r w:rsidRPr="00987305">
        <w:rPr>
          <w:sz w:val="28"/>
          <w:szCs w:val="28"/>
          <w:lang w:eastAsia="ru-RU"/>
        </w:rPr>
        <w:t xml:space="preserve">выбор строительной техники, машин и оборудования, обеспечивающих минимальные удельные выбросы загрязняющих веществ в атмосферу, </w:t>
      </w:r>
      <w:r w:rsidR="00987305">
        <w:rPr>
          <w:sz w:val="28"/>
          <w:szCs w:val="28"/>
          <w:lang w:eastAsia="ru-RU"/>
        </w:rPr>
        <w:t xml:space="preserve">                       </w:t>
      </w:r>
      <w:r w:rsidRPr="00987305">
        <w:rPr>
          <w:sz w:val="28"/>
          <w:szCs w:val="28"/>
          <w:lang w:eastAsia="ru-RU"/>
        </w:rPr>
        <w:t>а также</w:t>
      </w:r>
      <w:r w:rsidRPr="00765BB3">
        <w:rPr>
          <w:sz w:val="28"/>
          <w:szCs w:val="28"/>
          <w:lang w:eastAsia="ru-RU"/>
        </w:rPr>
        <w:t xml:space="preserve"> соответствующих установленным стандартам и техническим </w:t>
      </w:r>
      <w:r w:rsidRPr="00765BB3">
        <w:rPr>
          <w:sz w:val="28"/>
          <w:szCs w:val="28"/>
          <w:lang w:eastAsia="ru-RU"/>
        </w:rPr>
        <w:lastRenderedPageBreak/>
        <w:t>условиям предприятия-изготовителя, согласованным с санитарными органами;</w:t>
      </w:r>
    </w:p>
    <w:p w:rsidR="00122B5C" w:rsidRPr="00987305" w:rsidRDefault="00122B5C" w:rsidP="00987305">
      <w:pPr>
        <w:tabs>
          <w:tab w:val="left" w:pos="993"/>
        </w:tabs>
        <w:spacing w:line="240" w:lineRule="auto"/>
        <w:rPr>
          <w:sz w:val="28"/>
          <w:szCs w:val="28"/>
          <w:lang w:eastAsia="ru-RU"/>
        </w:rPr>
      </w:pPr>
      <w:r w:rsidRPr="00987305">
        <w:rPr>
          <w:sz w:val="28"/>
          <w:szCs w:val="28"/>
          <w:lang w:eastAsia="ru-RU"/>
        </w:rPr>
        <w:t xml:space="preserve">хранение и транспортировка пылящих строительных материалов </w:t>
      </w:r>
      <w:r w:rsidR="00765BB3" w:rsidRPr="00987305">
        <w:rPr>
          <w:sz w:val="28"/>
          <w:szCs w:val="28"/>
          <w:lang w:eastAsia="ru-RU"/>
        </w:rPr>
        <w:t xml:space="preserve">                        </w:t>
      </w:r>
      <w:r w:rsidRPr="00987305">
        <w:rPr>
          <w:sz w:val="28"/>
          <w:szCs w:val="28"/>
          <w:lang w:eastAsia="ru-RU"/>
        </w:rPr>
        <w:t>в упаковках, ящиках, контейнерах;</w:t>
      </w:r>
    </w:p>
    <w:p w:rsidR="00122B5C" w:rsidRPr="00987305" w:rsidRDefault="00122B5C" w:rsidP="00987305">
      <w:pPr>
        <w:tabs>
          <w:tab w:val="left" w:pos="993"/>
        </w:tabs>
        <w:spacing w:line="240" w:lineRule="auto"/>
        <w:rPr>
          <w:sz w:val="28"/>
          <w:szCs w:val="28"/>
          <w:lang w:eastAsia="ru-RU"/>
        </w:rPr>
      </w:pPr>
      <w:r w:rsidRPr="00987305">
        <w:rPr>
          <w:sz w:val="28"/>
          <w:szCs w:val="28"/>
        </w:rPr>
        <w:t xml:space="preserve">поддержание автотранспорта, погрузчиков в технически исправном состоянии (контроль исправности двигателя, своевременная регулировка </w:t>
      </w:r>
      <w:r w:rsidR="00765BB3" w:rsidRPr="00987305">
        <w:rPr>
          <w:sz w:val="28"/>
          <w:szCs w:val="28"/>
        </w:rPr>
        <w:t xml:space="preserve">                       </w:t>
      </w:r>
      <w:r w:rsidRPr="00987305">
        <w:rPr>
          <w:sz w:val="28"/>
          <w:szCs w:val="28"/>
        </w:rPr>
        <w:t>на минимальный выброс загрязняющих веществ в атмосферу);</w:t>
      </w:r>
    </w:p>
    <w:p w:rsidR="00122B5C" w:rsidRPr="0024106C" w:rsidRDefault="00122B5C" w:rsidP="00987305">
      <w:pPr>
        <w:pStyle w:val="22"/>
        <w:tabs>
          <w:tab w:val="left" w:pos="993"/>
        </w:tabs>
        <w:spacing w:after="0" w:line="240" w:lineRule="auto"/>
        <w:ind w:firstLine="709"/>
        <w:jc w:val="both"/>
        <w:rPr>
          <w:rFonts w:ascii="Times New Roman" w:hAnsi="Times New Roman"/>
          <w:sz w:val="28"/>
          <w:szCs w:val="28"/>
        </w:rPr>
      </w:pPr>
      <w:r w:rsidRPr="0024106C">
        <w:rPr>
          <w:rFonts w:ascii="Times New Roman" w:hAnsi="Times New Roman"/>
          <w:sz w:val="28"/>
          <w:szCs w:val="28"/>
        </w:rPr>
        <w:t xml:space="preserve">контроль работы техники в период вынужденного простоя </w:t>
      </w:r>
      <w:r w:rsidR="00765BB3">
        <w:rPr>
          <w:rFonts w:ascii="Times New Roman" w:hAnsi="Times New Roman"/>
          <w:sz w:val="28"/>
          <w:szCs w:val="28"/>
        </w:rPr>
        <w:t xml:space="preserve">                            </w:t>
      </w:r>
      <w:r w:rsidRPr="0024106C">
        <w:rPr>
          <w:rFonts w:ascii="Times New Roman" w:hAnsi="Times New Roman"/>
          <w:sz w:val="28"/>
          <w:szCs w:val="28"/>
        </w:rPr>
        <w:t>или технического перерыва в работе. Стоянка техники в эти периоды разрешается только при неработающем двигателе;</w:t>
      </w:r>
    </w:p>
    <w:p w:rsidR="00122B5C" w:rsidRPr="0024106C" w:rsidRDefault="00122B5C" w:rsidP="00987305">
      <w:pPr>
        <w:pStyle w:val="22"/>
        <w:tabs>
          <w:tab w:val="left" w:pos="993"/>
        </w:tabs>
        <w:spacing w:after="0" w:line="240" w:lineRule="auto"/>
        <w:ind w:left="709"/>
        <w:jc w:val="both"/>
        <w:rPr>
          <w:rFonts w:ascii="Times New Roman" w:hAnsi="Times New Roman"/>
          <w:sz w:val="28"/>
          <w:szCs w:val="28"/>
        </w:rPr>
      </w:pPr>
      <w:r w:rsidRPr="0024106C">
        <w:rPr>
          <w:rFonts w:ascii="Times New Roman" w:hAnsi="Times New Roman"/>
          <w:sz w:val="28"/>
          <w:szCs w:val="28"/>
        </w:rPr>
        <w:t>периодическое орошение водой пылящих поверхностей и отвалов;</w:t>
      </w:r>
    </w:p>
    <w:p w:rsidR="00122B5C" w:rsidRPr="0024106C" w:rsidRDefault="00122B5C" w:rsidP="00987305">
      <w:pPr>
        <w:pStyle w:val="22"/>
        <w:tabs>
          <w:tab w:val="left" w:pos="993"/>
        </w:tabs>
        <w:spacing w:after="0" w:line="240" w:lineRule="auto"/>
        <w:ind w:firstLine="709"/>
        <w:jc w:val="both"/>
        <w:rPr>
          <w:rFonts w:ascii="Times New Roman" w:hAnsi="Times New Roman"/>
          <w:sz w:val="28"/>
          <w:szCs w:val="28"/>
        </w:rPr>
      </w:pPr>
      <w:r w:rsidRPr="0024106C">
        <w:rPr>
          <w:rFonts w:ascii="Times New Roman" w:hAnsi="Times New Roman"/>
          <w:sz w:val="28"/>
          <w:szCs w:val="28"/>
          <w:lang w:eastAsia="ru-RU"/>
        </w:rPr>
        <w:t xml:space="preserve">рассредоточение во времени и месту работы строительных машин </w:t>
      </w:r>
      <w:r w:rsidR="00765BB3">
        <w:rPr>
          <w:rFonts w:ascii="Times New Roman" w:hAnsi="Times New Roman"/>
          <w:sz w:val="28"/>
          <w:szCs w:val="28"/>
          <w:lang w:eastAsia="ru-RU"/>
        </w:rPr>
        <w:t xml:space="preserve">                       </w:t>
      </w:r>
      <w:r w:rsidRPr="0024106C">
        <w:rPr>
          <w:rFonts w:ascii="Times New Roman" w:hAnsi="Times New Roman"/>
          <w:sz w:val="28"/>
          <w:szCs w:val="28"/>
          <w:lang w:eastAsia="ru-RU"/>
        </w:rPr>
        <w:t>и механизмов</w:t>
      </w:r>
      <w:r w:rsidRPr="0024106C">
        <w:rPr>
          <w:rFonts w:ascii="Times New Roman" w:hAnsi="Times New Roman"/>
          <w:sz w:val="28"/>
          <w:szCs w:val="28"/>
        </w:rPr>
        <w:t>;</w:t>
      </w:r>
    </w:p>
    <w:p w:rsidR="00122B5C" w:rsidRPr="0024106C" w:rsidRDefault="00122B5C" w:rsidP="00987305">
      <w:pPr>
        <w:pStyle w:val="22"/>
        <w:tabs>
          <w:tab w:val="left" w:pos="993"/>
        </w:tabs>
        <w:spacing w:after="0" w:line="240" w:lineRule="auto"/>
        <w:ind w:firstLine="709"/>
        <w:jc w:val="both"/>
        <w:rPr>
          <w:rFonts w:ascii="Times New Roman" w:hAnsi="Times New Roman"/>
          <w:sz w:val="28"/>
          <w:szCs w:val="28"/>
        </w:rPr>
      </w:pPr>
      <w:r w:rsidRPr="0024106C">
        <w:rPr>
          <w:rFonts w:ascii="Times New Roman" w:hAnsi="Times New Roman"/>
          <w:sz w:val="28"/>
          <w:szCs w:val="28"/>
        </w:rPr>
        <w:t>осуществление движения транспорта по установленной схеме, недопущение неконтролируемых поездок;</w:t>
      </w:r>
    </w:p>
    <w:p w:rsidR="00122B5C" w:rsidRPr="0024106C" w:rsidRDefault="00122B5C" w:rsidP="00987305">
      <w:pPr>
        <w:pStyle w:val="22"/>
        <w:tabs>
          <w:tab w:val="left" w:pos="993"/>
        </w:tabs>
        <w:spacing w:after="0" w:line="240" w:lineRule="auto"/>
        <w:ind w:firstLine="709"/>
        <w:jc w:val="both"/>
        <w:rPr>
          <w:rFonts w:ascii="Times New Roman" w:hAnsi="Times New Roman"/>
          <w:sz w:val="28"/>
          <w:szCs w:val="28"/>
        </w:rPr>
      </w:pPr>
      <w:r w:rsidRPr="0024106C">
        <w:rPr>
          <w:rFonts w:ascii="Times New Roman" w:hAnsi="Times New Roman"/>
          <w:sz w:val="28"/>
          <w:szCs w:val="28"/>
        </w:rPr>
        <w:t>организация работы автозаправщика – заправка строительных машин топливом и смазочными материалами должна осуществляться только закрытым способом или на территории производственных баз строительной организации;</w:t>
      </w:r>
    </w:p>
    <w:p w:rsidR="00122B5C" w:rsidRPr="0024106C" w:rsidRDefault="00122B5C" w:rsidP="00987305">
      <w:pPr>
        <w:pStyle w:val="22"/>
        <w:tabs>
          <w:tab w:val="left" w:pos="993"/>
        </w:tabs>
        <w:spacing w:after="0" w:line="240" w:lineRule="auto"/>
        <w:ind w:firstLine="709"/>
        <w:jc w:val="both"/>
        <w:rPr>
          <w:rFonts w:ascii="Times New Roman" w:hAnsi="Times New Roman"/>
          <w:sz w:val="28"/>
          <w:szCs w:val="28"/>
        </w:rPr>
      </w:pPr>
      <w:r w:rsidRPr="0024106C">
        <w:rPr>
          <w:rFonts w:ascii="Times New Roman" w:hAnsi="Times New Roman"/>
          <w:sz w:val="28"/>
          <w:szCs w:val="28"/>
        </w:rPr>
        <w:t>осуществление запуска и прогрева двигателей транспортных средств строительных машин по утвержденному графику с обязательной диагностикой выхлопа загрязняющих веществ;</w:t>
      </w:r>
    </w:p>
    <w:p w:rsidR="00122B5C" w:rsidRPr="0024106C" w:rsidRDefault="00122B5C" w:rsidP="00987305">
      <w:pPr>
        <w:pStyle w:val="22"/>
        <w:tabs>
          <w:tab w:val="left" w:pos="993"/>
        </w:tabs>
        <w:spacing w:after="0" w:line="240" w:lineRule="auto"/>
        <w:ind w:firstLine="709"/>
        <w:jc w:val="both"/>
        <w:rPr>
          <w:rFonts w:ascii="Times New Roman" w:hAnsi="Times New Roman"/>
          <w:sz w:val="28"/>
          <w:szCs w:val="28"/>
        </w:rPr>
      </w:pPr>
      <w:r w:rsidRPr="0024106C">
        <w:rPr>
          <w:rFonts w:ascii="Times New Roman" w:hAnsi="Times New Roman"/>
          <w:sz w:val="28"/>
          <w:szCs w:val="28"/>
        </w:rPr>
        <w:t xml:space="preserve">транспортировка пылящих материалов (песок, гравий, щебень и др.) </w:t>
      </w:r>
      <w:r w:rsidR="00987305">
        <w:rPr>
          <w:rFonts w:ascii="Times New Roman" w:hAnsi="Times New Roman"/>
          <w:sz w:val="28"/>
          <w:szCs w:val="28"/>
        </w:rPr>
        <w:t xml:space="preserve">                   </w:t>
      </w:r>
      <w:r w:rsidRPr="0024106C">
        <w:rPr>
          <w:rFonts w:ascii="Times New Roman" w:hAnsi="Times New Roman"/>
          <w:sz w:val="28"/>
          <w:szCs w:val="28"/>
        </w:rPr>
        <w:t>в закрытых кузовах автомашин;</w:t>
      </w:r>
    </w:p>
    <w:p w:rsidR="00122B5C" w:rsidRPr="0024106C" w:rsidRDefault="00122B5C" w:rsidP="00987305">
      <w:pPr>
        <w:pStyle w:val="22"/>
        <w:tabs>
          <w:tab w:val="left" w:pos="993"/>
        </w:tabs>
        <w:spacing w:after="0" w:line="240" w:lineRule="auto"/>
        <w:ind w:firstLine="709"/>
        <w:jc w:val="both"/>
        <w:rPr>
          <w:rFonts w:ascii="Times New Roman" w:hAnsi="Times New Roman"/>
          <w:sz w:val="28"/>
          <w:szCs w:val="28"/>
        </w:rPr>
      </w:pPr>
      <w:r w:rsidRPr="0024106C">
        <w:rPr>
          <w:rFonts w:ascii="Times New Roman" w:hAnsi="Times New Roman"/>
          <w:sz w:val="28"/>
          <w:szCs w:val="28"/>
        </w:rPr>
        <w:t>снижение шума от техники за счет усовершенствования конструкции глушителей, использования защитных кожухов и капотов с многослойными покрытиями из резины, поролона и т.п.;</w:t>
      </w:r>
    </w:p>
    <w:p w:rsidR="00122B5C" w:rsidRPr="0024106C" w:rsidRDefault="00122B5C" w:rsidP="00987305">
      <w:pPr>
        <w:pStyle w:val="22"/>
        <w:tabs>
          <w:tab w:val="left" w:pos="993"/>
        </w:tabs>
        <w:spacing w:after="0" w:line="240" w:lineRule="auto"/>
        <w:ind w:firstLine="709"/>
        <w:jc w:val="both"/>
        <w:rPr>
          <w:rFonts w:ascii="Times New Roman" w:hAnsi="Times New Roman"/>
          <w:sz w:val="28"/>
          <w:szCs w:val="28"/>
        </w:rPr>
      </w:pPr>
      <w:r w:rsidRPr="0024106C">
        <w:rPr>
          <w:rFonts w:ascii="Times New Roman" w:hAnsi="Times New Roman"/>
          <w:sz w:val="28"/>
          <w:szCs w:val="28"/>
        </w:rPr>
        <w:t>организация в составе каждого строительного потока ремонтных служб с отделением по контролю за неисправностью топливных систем двигателей внутреннего сгорания и диагностировани</w:t>
      </w:r>
      <w:r w:rsidR="0006108F">
        <w:rPr>
          <w:rFonts w:ascii="Times New Roman" w:hAnsi="Times New Roman"/>
          <w:sz w:val="28"/>
          <w:szCs w:val="28"/>
        </w:rPr>
        <w:t>е</w:t>
      </w:r>
      <w:r w:rsidRPr="0024106C">
        <w:rPr>
          <w:rFonts w:ascii="Times New Roman" w:hAnsi="Times New Roman"/>
          <w:sz w:val="28"/>
          <w:szCs w:val="28"/>
        </w:rPr>
        <w:t xml:space="preserve"> их на допустимую степень выброса вредных веществ в атмосферу;</w:t>
      </w:r>
    </w:p>
    <w:p w:rsidR="00122B5C" w:rsidRPr="0024106C" w:rsidRDefault="00122B5C" w:rsidP="00987305">
      <w:pPr>
        <w:pStyle w:val="22"/>
        <w:tabs>
          <w:tab w:val="left" w:pos="993"/>
        </w:tabs>
        <w:spacing w:after="0" w:line="240" w:lineRule="auto"/>
        <w:ind w:firstLine="709"/>
        <w:jc w:val="both"/>
        <w:rPr>
          <w:rFonts w:ascii="Times New Roman" w:hAnsi="Times New Roman"/>
          <w:sz w:val="28"/>
          <w:szCs w:val="28"/>
        </w:rPr>
      </w:pPr>
      <w:r w:rsidRPr="0024106C">
        <w:rPr>
          <w:rFonts w:ascii="Times New Roman" w:hAnsi="Times New Roman"/>
          <w:sz w:val="28"/>
          <w:szCs w:val="28"/>
        </w:rPr>
        <w:t>соблюдение правил техники безопасности и пожарной безопасности при выполнении всех видов работ;</w:t>
      </w:r>
    </w:p>
    <w:p w:rsidR="00122B5C" w:rsidRPr="0024106C" w:rsidRDefault="00122B5C" w:rsidP="00987305">
      <w:pPr>
        <w:pStyle w:val="22"/>
        <w:tabs>
          <w:tab w:val="left" w:pos="993"/>
        </w:tabs>
        <w:spacing w:after="0" w:line="240" w:lineRule="auto"/>
        <w:ind w:firstLine="709"/>
        <w:jc w:val="both"/>
        <w:rPr>
          <w:rFonts w:ascii="Times New Roman" w:hAnsi="Times New Roman"/>
          <w:sz w:val="28"/>
          <w:szCs w:val="28"/>
        </w:rPr>
      </w:pPr>
      <w:r w:rsidRPr="0024106C">
        <w:rPr>
          <w:rFonts w:ascii="Times New Roman" w:hAnsi="Times New Roman"/>
          <w:sz w:val="28"/>
          <w:szCs w:val="28"/>
        </w:rPr>
        <w:t>выполнение мероприятий при производстве земляных работ в сухую погоду перед вывозкой и распределением материала:</w:t>
      </w:r>
    </w:p>
    <w:p w:rsidR="00122B5C" w:rsidRPr="0024106C" w:rsidRDefault="00122B5C" w:rsidP="00987305">
      <w:pPr>
        <w:pStyle w:val="22"/>
        <w:tabs>
          <w:tab w:val="left" w:pos="993"/>
        </w:tabs>
        <w:spacing w:after="0" w:line="240" w:lineRule="auto"/>
        <w:ind w:firstLine="709"/>
        <w:jc w:val="both"/>
        <w:rPr>
          <w:rFonts w:ascii="Times New Roman" w:hAnsi="Times New Roman"/>
          <w:sz w:val="28"/>
          <w:szCs w:val="28"/>
        </w:rPr>
      </w:pPr>
      <w:r w:rsidRPr="0024106C">
        <w:rPr>
          <w:rFonts w:ascii="Times New Roman" w:hAnsi="Times New Roman"/>
          <w:sz w:val="28"/>
          <w:szCs w:val="28"/>
        </w:rPr>
        <w:t>обеспыливание путем розлива (распределения) обеспыливающих веществ или воды с помощью поливомоечных машин, цистерн, оборудованных распределительными устройствами;</w:t>
      </w:r>
    </w:p>
    <w:p w:rsidR="00122B5C" w:rsidRPr="00987305" w:rsidRDefault="00122B5C" w:rsidP="00987305">
      <w:pPr>
        <w:tabs>
          <w:tab w:val="left" w:pos="993"/>
        </w:tabs>
        <w:spacing w:line="240" w:lineRule="auto"/>
        <w:rPr>
          <w:sz w:val="28"/>
          <w:szCs w:val="28"/>
          <w:lang w:eastAsia="ru-RU"/>
        </w:rPr>
      </w:pPr>
      <w:r w:rsidRPr="00987305">
        <w:rPr>
          <w:sz w:val="28"/>
          <w:szCs w:val="28"/>
        </w:rPr>
        <w:t>выполнение мероприятий по регулированию выбросов в период неблагоприятных метеорологических условий, позволяющих уменьшить выброс загрязняющих веществ в атмосферу и обеспечить снижение их концентраций в приземном слое воздуха:</w:t>
      </w:r>
    </w:p>
    <w:p w:rsidR="00122B5C" w:rsidRPr="0024106C" w:rsidRDefault="00122B5C" w:rsidP="00987305">
      <w:pPr>
        <w:pStyle w:val="a8"/>
        <w:tabs>
          <w:tab w:val="left" w:pos="993"/>
        </w:tabs>
        <w:spacing w:line="240" w:lineRule="auto"/>
        <w:ind w:left="709" w:firstLine="0"/>
        <w:contextualSpacing w:val="0"/>
        <w:rPr>
          <w:sz w:val="28"/>
          <w:szCs w:val="28"/>
          <w:lang w:eastAsia="ru-RU"/>
        </w:rPr>
      </w:pPr>
      <w:r w:rsidRPr="0024106C">
        <w:rPr>
          <w:sz w:val="28"/>
          <w:szCs w:val="28"/>
          <w:lang w:eastAsia="ru-RU"/>
        </w:rPr>
        <w:t>запрещение большого объема сварочных работ на открытом воздухе;</w:t>
      </w:r>
    </w:p>
    <w:p w:rsidR="00122B5C" w:rsidRPr="0024106C" w:rsidRDefault="00122B5C" w:rsidP="00987305">
      <w:pPr>
        <w:pStyle w:val="a8"/>
        <w:tabs>
          <w:tab w:val="left" w:pos="993"/>
        </w:tabs>
        <w:spacing w:line="240" w:lineRule="auto"/>
        <w:ind w:left="709" w:firstLine="0"/>
        <w:contextualSpacing w:val="0"/>
        <w:rPr>
          <w:sz w:val="28"/>
          <w:szCs w:val="28"/>
          <w:lang w:eastAsia="ru-RU"/>
        </w:rPr>
      </w:pPr>
      <w:r w:rsidRPr="0024106C">
        <w:rPr>
          <w:sz w:val="28"/>
          <w:szCs w:val="28"/>
          <w:lang w:eastAsia="ru-RU"/>
        </w:rPr>
        <w:t xml:space="preserve">увлажнение заполнителей на открытых складах; </w:t>
      </w:r>
    </w:p>
    <w:p w:rsidR="00122B5C" w:rsidRPr="00987305" w:rsidRDefault="00122B5C" w:rsidP="00987305">
      <w:pPr>
        <w:tabs>
          <w:tab w:val="left" w:pos="993"/>
        </w:tabs>
        <w:spacing w:line="240" w:lineRule="auto"/>
        <w:rPr>
          <w:sz w:val="28"/>
          <w:szCs w:val="28"/>
          <w:lang w:eastAsia="ru-RU"/>
        </w:rPr>
      </w:pPr>
      <w:r w:rsidRPr="00987305">
        <w:rPr>
          <w:sz w:val="28"/>
          <w:szCs w:val="28"/>
          <w:lang w:eastAsia="ru-RU"/>
        </w:rPr>
        <w:lastRenderedPageBreak/>
        <w:t>смещение по времени технологических процессов на источниках выбросов загрязняющих веществ;</w:t>
      </w:r>
    </w:p>
    <w:p w:rsidR="00122B5C" w:rsidRDefault="00122B5C" w:rsidP="00987305">
      <w:pPr>
        <w:tabs>
          <w:tab w:val="left" w:pos="993"/>
        </w:tabs>
        <w:spacing w:line="240" w:lineRule="auto"/>
        <w:rPr>
          <w:sz w:val="28"/>
          <w:szCs w:val="28"/>
          <w:lang w:eastAsia="ru-RU"/>
        </w:rPr>
      </w:pPr>
      <w:r w:rsidRPr="00987305">
        <w:rPr>
          <w:sz w:val="28"/>
          <w:szCs w:val="28"/>
          <w:lang w:eastAsia="ru-RU"/>
        </w:rPr>
        <w:t xml:space="preserve">проведение технического обслуживания машин и механизмов, </w:t>
      </w:r>
      <w:r w:rsidR="00987305">
        <w:rPr>
          <w:sz w:val="28"/>
          <w:szCs w:val="28"/>
          <w:lang w:eastAsia="ru-RU"/>
        </w:rPr>
        <w:t xml:space="preserve">                             </w:t>
      </w:r>
      <w:r w:rsidRPr="00987305">
        <w:rPr>
          <w:sz w:val="28"/>
          <w:szCs w:val="28"/>
          <w:lang w:eastAsia="ru-RU"/>
        </w:rPr>
        <w:t>а именно:</w:t>
      </w:r>
      <w:r w:rsidR="00987305">
        <w:rPr>
          <w:sz w:val="28"/>
          <w:szCs w:val="28"/>
          <w:lang w:eastAsia="ru-RU"/>
        </w:rPr>
        <w:t xml:space="preserve"> </w:t>
      </w:r>
      <w:r w:rsidRPr="00987305">
        <w:rPr>
          <w:sz w:val="28"/>
          <w:szCs w:val="28"/>
          <w:lang w:eastAsia="ru-RU"/>
        </w:rPr>
        <w:t>контрольные и регулировочные работы по системе питания, зажигания и газораспределительному механизму двигателя, которые обеспечивают полное сгорание топлива, снижают его расход, значительно уменьшают выброс в атмосферу токсичных веществ; при необходимости – осуществление профилактического ремонта дизельных механизмов.</w:t>
      </w:r>
    </w:p>
    <w:p w:rsidR="00987305" w:rsidRPr="00987305" w:rsidRDefault="00987305" w:rsidP="00987305">
      <w:pPr>
        <w:tabs>
          <w:tab w:val="left" w:pos="993"/>
        </w:tabs>
        <w:spacing w:line="240" w:lineRule="auto"/>
        <w:rPr>
          <w:sz w:val="28"/>
          <w:szCs w:val="28"/>
          <w:lang w:eastAsia="ru-RU"/>
        </w:rPr>
      </w:pPr>
    </w:p>
    <w:p w:rsidR="00122B5C" w:rsidRDefault="00122B5C" w:rsidP="00987305">
      <w:pPr>
        <w:pStyle w:val="1"/>
        <w:spacing w:line="240" w:lineRule="auto"/>
        <w:ind w:firstLine="0"/>
        <w:rPr>
          <w:rFonts w:cs="Times New Roman"/>
          <w:sz w:val="28"/>
          <w:szCs w:val="28"/>
        </w:rPr>
      </w:pPr>
      <w:bookmarkStart w:id="27" w:name="_Toc153201898"/>
      <w:bookmarkStart w:id="28" w:name="_Toc199344017"/>
      <w:r w:rsidRPr="001B0DC6">
        <w:rPr>
          <w:rFonts w:cs="Times New Roman"/>
          <w:sz w:val="28"/>
          <w:szCs w:val="28"/>
        </w:rPr>
        <w:t>8.2</w:t>
      </w:r>
      <w:r w:rsidR="00FC3B26">
        <w:rPr>
          <w:rFonts w:cs="Times New Roman"/>
          <w:sz w:val="28"/>
          <w:szCs w:val="28"/>
        </w:rPr>
        <w:t>.</w:t>
      </w:r>
      <w:r w:rsidRPr="001B0DC6">
        <w:rPr>
          <w:rFonts w:cs="Times New Roman"/>
          <w:sz w:val="28"/>
          <w:szCs w:val="28"/>
        </w:rPr>
        <w:t xml:space="preserve"> Мероприятия по </w:t>
      </w:r>
      <w:bookmarkEnd w:id="27"/>
      <w:r>
        <w:rPr>
          <w:rFonts w:cs="Times New Roman"/>
          <w:sz w:val="28"/>
          <w:szCs w:val="28"/>
        </w:rPr>
        <w:t xml:space="preserve">рациональному использованию </w:t>
      </w:r>
      <w:r w:rsidR="00FC3B26">
        <w:rPr>
          <w:rFonts w:cs="Times New Roman"/>
          <w:sz w:val="28"/>
          <w:szCs w:val="28"/>
        </w:rPr>
        <w:t xml:space="preserve">                                                  </w:t>
      </w:r>
      <w:r>
        <w:rPr>
          <w:rFonts w:cs="Times New Roman"/>
          <w:sz w:val="28"/>
          <w:szCs w:val="28"/>
        </w:rPr>
        <w:t>и о</w:t>
      </w:r>
      <w:r w:rsidRPr="001B0DC6">
        <w:rPr>
          <w:rFonts w:cs="Times New Roman"/>
          <w:sz w:val="28"/>
          <w:szCs w:val="28"/>
        </w:rPr>
        <w:t>хране водных объектов</w:t>
      </w:r>
      <w:bookmarkEnd w:id="28"/>
    </w:p>
    <w:p w:rsidR="00987305" w:rsidRPr="00987305" w:rsidRDefault="00987305" w:rsidP="00987305"/>
    <w:p w:rsidR="00122B5C" w:rsidRPr="001B0DC6" w:rsidRDefault="00122B5C" w:rsidP="00122B5C">
      <w:pPr>
        <w:spacing w:line="240" w:lineRule="auto"/>
        <w:rPr>
          <w:sz w:val="28"/>
        </w:rPr>
      </w:pPr>
      <w:bookmarkStart w:id="29" w:name="_Toc153201899"/>
      <w:r w:rsidRPr="001B0DC6">
        <w:rPr>
          <w:sz w:val="28"/>
        </w:rPr>
        <w:t>Мероприятия по рациональному использованию водных объектов предполагают установление водоохранных зон водоемов в непосредственной близости от территории строительства и соблюдение режима использования территории в пределах таких зон.</w:t>
      </w:r>
    </w:p>
    <w:p w:rsidR="00122B5C" w:rsidRPr="001B0DC6" w:rsidRDefault="00122B5C" w:rsidP="00122B5C">
      <w:pPr>
        <w:spacing w:line="240" w:lineRule="auto"/>
        <w:rPr>
          <w:sz w:val="28"/>
        </w:rPr>
      </w:pPr>
      <w:r w:rsidRPr="001B0DC6">
        <w:rPr>
          <w:sz w:val="28"/>
        </w:rPr>
        <w:t xml:space="preserve">Для предотвращения загрязнения поверхностных и подземных вод </w:t>
      </w:r>
      <w:r w:rsidR="00987305">
        <w:rPr>
          <w:sz w:val="28"/>
        </w:rPr>
        <w:t xml:space="preserve">                     </w:t>
      </w:r>
      <w:r w:rsidRPr="001B0DC6">
        <w:rPr>
          <w:sz w:val="28"/>
        </w:rPr>
        <w:t>во время строительных работ запрещается:</w:t>
      </w:r>
    </w:p>
    <w:p w:rsidR="00122B5C" w:rsidRPr="001B0DC6" w:rsidRDefault="00122B5C" w:rsidP="00122B5C">
      <w:pPr>
        <w:spacing w:line="240" w:lineRule="auto"/>
        <w:rPr>
          <w:sz w:val="28"/>
        </w:rPr>
      </w:pPr>
      <w:r w:rsidRPr="001B0DC6">
        <w:rPr>
          <w:sz w:val="28"/>
        </w:rPr>
        <w:t xml:space="preserve">в водоохранной зоне водных объектов – размещение автозаправочных станций, складов горюче-смазочных материалов, движение и стоянка транспортных средств (кроме специальных транспортных средств), </w:t>
      </w:r>
      <w:r w:rsidR="00987305">
        <w:rPr>
          <w:sz w:val="28"/>
        </w:rPr>
        <w:t xml:space="preserve">                                 </w:t>
      </w:r>
      <w:r w:rsidRPr="001B0DC6">
        <w:rPr>
          <w:sz w:val="28"/>
        </w:rPr>
        <w:t xml:space="preserve">за исключением их движения по дорогам и стоянки на дорогах </w:t>
      </w:r>
      <w:r w:rsidR="00987305">
        <w:rPr>
          <w:sz w:val="28"/>
        </w:rPr>
        <w:t xml:space="preserve">                                     </w:t>
      </w:r>
      <w:r w:rsidRPr="001B0DC6">
        <w:rPr>
          <w:sz w:val="28"/>
        </w:rPr>
        <w:t>и в специально оборудованных местах, имеющих твердое покрытие;</w:t>
      </w:r>
    </w:p>
    <w:p w:rsidR="00122B5C" w:rsidRPr="001B0DC6" w:rsidRDefault="00122B5C" w:rsidP="00122B5C">
      <w:pPr>
        <w:spacing w:line="240" w:lineRule="auto"/>
        <w:rPr>
          <w:sz w:val="28"/>
        </w:rPr>
      </w:pPr>
      <w:r w:rsidRPr="001B0DC6">
        <w:rPr>
          <w:sz w:val="28"/>
        </w:rPr>
        <w:t>заправка топливом транспортных машин и строительной техники;</w:t>
      </w:r>
    </w:p>
    <w:p w:rsidR="00122B5C" w:rsidRPr="001B0DC6" w:rsidRDefault="00122B5C" w:rsidP="00122B5C">
      <w:pPr>
        <w:spacing w:line="240" w:lineRule="auto"/>
        <w:rPr>
          <w:sz w:val="28"/>
        </w:rPr>
      </w:pPr>
      <w:r w:rsidRPr="001B0DC6">
        <w:rPr>
          <w:sz w:val="28"/>
        </w:rPr>
        <w:t>мойка и ремонт автомобилей и других машин и механизмов;</w:t>
      </w:r>
    </w:p>
    <w:p w:rsidR="00122B5C" w:rsidRPr="001B0DC6" w:rsidRDefault="00122B5C" w:rsidP="00122B5C">
      <w:pPr>
        <w:spacing w:line="240" w:lineRule="auto"/>
        <w:rPr>
          <w:sz w:val="28"/>
        </w:rPr>
      </w:pPr>
      <w:r w:rsidRPr="001B0DC6">
        <w:rPr>
          <w:sz w:val="28"/>
        </w:rPr>
        <w:t>складирование отходов и сыпучих материалов.</w:t>
      </w:r>
    </w:p>
    <w:p w:rsidR="00122B5C" w:rsidRPr="001B0DC6" w:rsidRDefault="00122B5C" w:rsidP="00122B5C">
      <w:pPr>
        <w:spacing w:line="240" w:lineRule="auto"/>
        <w:rPr>
          <w:sz w:val="28"/>
        </w:rPr>
      </w:pPr>
      <w:r w:rsidRPr="001B0DC6">
        <w:rPr>
          <w:sz w:val="28"/>
        </w:rPr>
        <w:t>К основным природоохранны</w:t>
      </w:r>
      <w:r w:rsidR="00FC3B26">
        <w:rPr>
          <w:sz w:val="28"/>
        </w:rPr>
        <w:t>м</w:t>
      </w:r>
      <w:r w:rsidRPr="001B0DC6">
        <w:rPr>
          <w:sz w:val="28"/>
        </w:rPr>
        <w:t xml:space="preserve"> мероприятиям в области водной среды относятся:</w:t>
      </w:r>
    </w:p>
    <w:p w:rsidR="00122B5C" w:rsidRPr="001B0DC6" w:rsidRDefault="00122B5C" w:rsidP="00122B5C">
      <w:pPr>
        <w:spacing w:line="240" w:lineRule="auto"/>
        <w:rPr>
          <w:sz w:val="28"/>
        </w:rPr>
      </w:pPr>
      <w:r w:rsidRPr="001B0DC6">
        <w:rPr>
          <w:sz w:val="28"/>
        </w:rPr>
        <w:t>использование только исправной строительной техники и авто</w:t>
      </w:r>
      <w:r w:rsidR="00987305">
        <w:rPr>
          <w:sz w:val="28"/>
        </w:rPr>
        <w:t>-</w:t>
      </w:r>
      <w:r w:rsidRPr="001B0DC6">
        <w:rPr>
          <w:sz w:val="28"/>
        </w:rPr>
        <w:t>транспортных средств и механизмов, что исключит попадание горюче-смазочных материалов в результате протечек на территорию и в систему мелиорации;</w:t>
      </w:r>
    </w:p>
    <w:p w:rsidR="00122B5C" w:rsidRPr="001B0DC6" w:rsidRDefault="00122B5C" w:rsidP="00122B5C">
      <w:pPr>
        <w:spacing w:line="240" w:lineRule="auto"/>
        <w:rPr>
          <w:sz w:val="28"/>
        </w:rPr>
      </w:pPr>
      <w:r w:rsidRPr="001B0DC6">
        <w:rPr>
          <w:sz w:val="28"/>
        </w:rPr>
        <w:t xml:space="preserve">организация мест временного накопления отходов, образующихся </w:t>
      </w:r>
      <w:r w:rsidR="00987305">
        <w:rPr>
          <w:sz w:val="28"/>
        </w:rPr>
        <w:t xml:space="preserve">                       </w:t>
      </w:r>
      <w:r w:rsidRPr="001B0DC6">
        <w:rPr>
          <w:sz w:val="28"/>
        </w:rPr>
        <w:t xml:space="preserve">в период производства работ, в соответствии с требованиями санитарного </w:t>
      </w:r>
      <w:r w:rsidR="00987305">
        <w:rPr>
          <w:sz w:val="28"/>
        </w:rPr>
        <w:t xml:space="preserve">                    </w:t>
      </w:r>
      <w:r w:rsidRPr="001B0DC6">
        <w:rPr>
          <w:sz w:val="28"/>
        </w:rPr>
        <w:t>и природоохранного законодательства; регулярный контроль производства работ;</w:t>
      </w:r>
    </w:p>
    <w:p w:rsidR="00122B5C" w:rsidRPr="001B0DC6" w:rsidRDefault="00122B5C" w:rsidP="00122B5C">
      <w:pPr>
        <w:spacing w:line="240" w:lineRule="auto"/>
        <w:rPr>
          <w:sz w:val="28"/>
        </w:rPr>
      </w:pPr>
      <w:r w:rsidRPr="001B0DC6">
        <w:rPr>
          <w:sz w:val="28"/>
        </w:rPr>
        <w:t>сбор всех видов отходов производства и потребления (в том числе хозяйственно-бытовых сточных вод) в емкости-накопители, изготовленные из водонепроницаемых материалов, с последующим вывозом;</w:t>
      </w:r>
    </w:p>
    <w:p w:rsidR="00122B5C" w:rsidRPr="001B0DC6" w:rsidRDefault="00122B5C" w:rsidP="00122B5C">
      <w:pPr>
        <w:spacing w:line="240" w:lineRule="auto"/>
        <w:rPr>
          <w:sz w:val="28"/>
        </w:rPr>
      </w:pPr>
      <w:r w:rsidRPr="001B0DC6">
        <w:rPr>
          <w:sz w:val="28"/>
        </w:rPr>
        <w:t>соблюдение условий временного накопления и своевременного вывоза образующихся отходов на договорной основе;</w:t>
      </w:r>
    </w:p>
    <w:p w:rsidR="00122B5C" w:rsidRPr="001B0DC6" w:rsidRDefault="00122B5C" w:rsidP="00122B5C">
      <w:pPr>
        <w:spacing w:line="240" w:lineRule="auto"/>
        <w:rPr>
          <w:sz w:val="28"/>
        </w:rPr>
      </w:pPr>
      <w:r w:rsidRPr="001B0DC6">
        <w:rPr>
          <w:sz w:val="28"/>
        </w:rPr>
        <w:t xml:space="preserve">стоянка, заправка и техническое обслуживание дорожной техники </w:t>
      </w:r>
      <w:r w:rsidR="00987305">
        <w:rPr>
          <w:sz w:val="28"/>
        </w:rPr>
        <w:t xml:space="preserve">                          </w:t>
      </w:r>
      <w:r w:rsidR="00FC3B26">
        <w:rPr>
          <w:sz w:val="28"/>
        </w:rPr>
        <w:t>на специально</w:t>
      </w:r>
      <w:r w:rsidRPr="001B0DC6">
        <w:rPr>
          <w:sz w:val="28"/>
        </w:rPr>
        <w:t xml:space="preserve"> оборудованных площадках за пределами водоохранных зон </w:t>
      </w:r>
      <w:r w:rsidR="00FC3B26">
        <w:rPr>
          <w:sz w:val="28"/>
        </w:rPr>
        <w:t xml:space="preserve">                      </w:t>
      </w:r>
      <w:r w:rsidRPr="001B0DC6">
        <w:rPr>
          <w:sz w:val="28"/>
        </w:rPr>
        <w:t>и систем мелиорации;</w:t>
      </w:r>
    </w:p>
    <w:p w:rsidR="00122B5C" w:rsidRPr="001B0DC6" w:rsidRDefault="00122B5C" w:rsidP="00122B5C">
      <w:pPr>
        <w:spacing w:line="240" w:lineRule="auto"/>
        <w:rPr>
          <w:sz w:val="28"/>
        </w:rPr>
      </w:pPr>
      <w:r w:rsidRPr="001B0DC6">
        <w:rPr>
          <w:sz w:val="28"/>
        </w:rPr>
        <w:lastRenderedPageBreak/>
        <w:t xml:space="preserve">заправка автомобилей, строительной техники и механизмов </w:t>
      </w:r>
      <w:r w:rsidR="00987305">
        <w:rPr>
          <w:sz w:val="28"/>
        </w:rPr>
        <w:t xml:space="preserve">                              </w:t>
      </w:r>
      <w:r w:rsidRPr="001B0DC6">
        <w:rPr>
          <w:sz w:val="28"/>
        </w:rPr>
        <w:t>на специально подготовленной площадке, оборудованной металлическим поддоном, не допуская загрязнения грунта горюче-смазочными материалами;</w:t>
      </w:r>
    </w:p>
    <w:p w:rsidR="00122B5C" w:rsidRPr="001B0DC6" w:rsidRDefault="00122B5C" w:rsidP="00122B5C">
      <w:pPr>
        <w:spacing w:line="240" w:lineRule="auto"/>
        <w:rPr>
          <w:sz w:val="28"/>
        </w:rPr>
      </w:pPr>
      <w:r w:rsidRPr="001B0DC6">
        <w:rPr>
          <w:sz w:val="28"/>
        </w:rPr>
        <w:t xml:space="preserve">оборудование специальными поддонами стационарных механизмов </w:t>
      </w:r>
      <w:r w:rsidR="00987305">
        <w:rPr>
          <w:sz w:val="28"/>
        </w:rPr>
        <w:t xml:space="preserve">                          </w:t>
      </w:r>
      <w:r w:rsidRPr="001B0DC6">
        <w:rPr>
          <w:sz w:val="28"/>
        </w:rPr>
        <w:t>для исключения пролива топлива и масел на поверхность земли и в систему мелиорации;</w:t>
      </w:r>
    </w:p>
    <w:p w:rsidR="00122B5C" w:rsidRPr="001B0DC6" w:rsidRDefault="00122B5C" w:rsidP="00122B5C">
      <w:pPr>
        <w:spacing w:line="240" w:lineRule="auto"/>
        <w:rPr>
          <w:sz w:val="28"/>
        </w:rPr>
      </w:pPr>
      <w:r w:rsidRPr="001B0DC6">
        <w:rPr>
          <w:sz w:val="28"/>
        </w:rPr>
        <w:t>проезд дорожной техники только по существующим проездам;</w:t>
      </w:r>
    </w:p>
    <w:p w:rsidR="00122B5C" w:rsidRPr="001B0DC6" w:rsidRDefault="00122B5C" w:rsidP="00122B5C">
      <w:pPr>
        <w:spacing w:line="240" w:lineRule="auto"/>
        <w:rPr>
          <w:sz w:val="28"/>
        </w:rPr>
      </w:pPr>
      <w:r w:rsidRPr="001B0DC6">
        <w:rPr>
          <w:sz w:val="28"/>
        </w:rPr>
        <w:t xml:space="preserve">складирование строительных и бытовых отходов только </w:t>
      </w:r>
      <w:r w:rsidR="00987305">
        <w:rPr>
          <w:sz w:val="28"/>
        </w:rPr>
        <w:t xml:space="preserve">                                      </w:t>
      </w:r>
      <w:r w:rsidRPr="001B0DC6">
        <w:rPr>
          <w:sz w:val="28"/>
        </w:rPr>
        <w:t xml:space="preserve">на специальных площадках, оборудованных твердым покрытием, </w:t>
      </w:r>
      <w:r w:rsidR="00987305">
        <w:rPr>
          <w:sz w:val="28"/>
        </w:rPr>
        <w:t xml:space="preserve">                             </w:t>
      </w:r>
      <w:r w:rsidRPr="001B0DC6">
        <w:rPr>
          <w:sz w:val="28"/>
        </w:rPr>
        <w:t>за пределами водоохранных зон;</w:t>
      </w:r>
    </w:p>
    <w:p w:rsidR="00122B5C" w:rsidRPr="001B0DC6" w:rsidRDefault="00122B5C" w:rsidP="00122B5C">
      <w:pPr>
        <w:spacing w:line="240" w:lineRule="auto"/>
        <w:rPr>
          <w:sz w:val="28"/>
        </w:rPr>
      </w:pPr>
      <w:r w:rsidRPr="001B0DC6">
        <w:rPr>
          <w:sz w:val="28"/>
        </w:rPr>
        <w:t xml:space="preserve">своевременная уборка и вывоз строительных отходов </w:t>
      </w:r>
      <w:r w:rsidR="00987305">
        <w:rPr>
          <w:sz w:val="28"/>
        </w:rPr>
        <w:t xml:space="preserve">                                        </w:t>
      </w:r>
      <w:r w:rsidRPr="001B0DC6">
        <w:rPr>
          <w:sz w:val="28"/>
        </w:rPr>
        <w:t>на лицензированный полигон;</w:t>
      </w:r>
    </w:p>
    <w:p w:rsidR="00122B5C" w:rsidRPr="001B0DC6" w:rsidRDefault="00122B5C" w:rsidP="00122B5C">
      <w:pPr>
        <w:spacing w:line="240" w:lineRule="auto"/>
        <w:rPr>
          <w:sz w:val="28"/>
        </w:rPr>
      </w:pPr>
      <w:r w:rsidRPr="001B0DC6">
        <w:rPr>
          <w:sz w:val="28"/>
        </w:rPr>
        <w:t>оборудование строительных площадок биотуалетами контейнерного типа;</w:t>
      </w:r>
    </w:p>
    <w:p w:rsidR="00122B5C" w:rsidRPr="001B0DC6" w:rsidRDefault="00122B5C" w:rsidP="00122B5C">
      <w:pPr>
        <w:spacing w:line="240" w:lineRule="auto"/>
        <w:rPr>
          <w:sz w:val="28"/>
        </w:rPr>
      </w:pPr>
      <w:r w:rsidRPr="001B0DC6">
        <w:rPr>
          <w:sz w:val="28"/>
        </w:rPr>
        <w:t xml:space="preserve">оборудование на выезде со строительной площадки поста мойки </w:t>
      </w:r>
      <w:r w:rsidR="00987305">
        <w:rPr>
          <w:sz w:val="28"/>
        </w:rPr>
        <w:t xml:space="preserve">                         </w:t>
      </w:r>
      <w:r w:rsidRPr="001B0DC6">
        <w:rPr>
          <w:sz w:val="28"/>
        </w:rPr>
        <w:t>колес автотранспорта, оснащенного комплектом с оборотным водоснабжением и очисткой воды от взвешенных частиц и нефтепродуктов;</w:t>
      </w:r>
    </w:p>
    <w:p w:rsidR="00122B5C" w:rsidRDefault="00122B5C" w:rsidP="00122B5C">
      <w:pPr>
        <w:spacing w:line="240" w:lineRule="auto"/>
        <w:rPr>
          <w:sz w:val="28"/>
        </w:rPr>
      </w:pPr>
      <w:r w:rsidRPr="001B0DC6">
        <w:rPr>
          <w:sz w:val="28"/>
        </w:rPr>
        <w:t>разборка всех временных сооружений после окончания реконструкции, очистка стройплощадки, планировка поверхности и рекультивация нарушенных земель с посевом многолетних трав.</w:t>
      </w:r>
    </w:p>
    <w:p w:rsidR="00987305" w:rsidRDefault="00987305" w:rsidP="00122B5C">
      <w:pPr>
        <w:spacing w:line="240" w:lineRule="auto"/>
        <w:rPr>
          <w:sz w:val="28"/>
        </w:rPr>
      </w:pPr>
    </w:p>
    <w:p w:rsidR="00122B5C" w:rsidRDefault="00122B5C" w:rsidP="00987305">
      <w:pPr>
        <w:pStyle w:val="1"/>
        <w:spacing w:line="240" w:lineRule="auto"/>
        <w:ind w:firstLine="0"/>
        <w:rPr>
          <w:rFonts w:cs="Times New Roman"/>
          <w:sz w:val="28"/>
          <w:szCs w:val="28"/>
        </w:rPr>
      </w:pPr>
      <w:bookmarkStart w:id="30" w:name="_Toc199344018"/>
      <w:r w:rsidRPr="0024106C">
        <w:rPr>
          <w:rFonts w:cs="Times New Roman"/>
          <w:sz w:val="28"/>
          <w:szCs w:val="28"/>
        </w:rPr>
        <w:t>8.3. Мероприятия по охране растительного и животного мира</w:t>
      </w:r>
      <w:bookmarkEnd w:id="29"/>
      <w:bookmarkEnd w:id="30"/>
    </w:p>
    <w:p w:rsidR="00987305" w:rsidRPr="00987305" w:rsidRDefault="00987305" w:rsidP="00987305">
      <w:pPr>
        <w:spacing w:line="240" w:lineRule="auto"/>
        <w:ind w:firstLine="0"/>
      </w:pPr>
    </w:p>
    <w:p w:rsidR="00122B5C" w:rsidRPr="0024106C" w:rsidRDefault="00122B5C" w:rsidP="00122B5C">
      <w:pPr>
        <w:spacing w:line="240" w:lineRule="auto"/>
        <w:jc w:val="left"/>
        <w:rPr>
          <w:sz w:val="28"/>
          <w:szCs w:val="28"/>
          <w:lang w:eastAsia="ru-RU"/>
        </w:rPr>
      </w:pPr>
      <w:r w:rsidRPr="0024106C">
        <w:rPr>
          <w:sz w:val="28"/>
          <w:szCs w:val="28"/>
          <w:lang w:eastAsia="ru-RU"/>
        </w:rPr>
        <w:t>Воздействие Объекта на растительный и животный мир</w:t>
      </w:r>
    </w:p>
    <w:p w:rsidR="00122B5C" w:rsidRPr="0024106C" w:rsidRDefault="00122B5C" w:rsidP="00122B5C">
      <w:pPr>
        <w:tabs>
          <w:tab w:val="left" w:pos="993"/>
        </w:tabs>
        <w:spacing w:line="240" w:lineRule="auto"/>
        <w:rPr>
          <w:sz w:val="28"/>
          <w:szCs w:val="28"/>
          <w:lang w:eastAsia="ru-RU"/>
        </w:rPr>
      </w:pPr>
      <w:r w:rsidRPr="0024106C">
        <w:rPr>
          <w:sz w:val="28"/>
          <w:szCs w:val="28"/>
          <w:lang w:eastAsia="ru-RU"/>
        </w:rPr>
        <w:t>Воздействия на растительный и животный мир могут быть:</w:t>
      </w:r>
    </w:p>
    <w:p w:rsidR="00122B5C" w:rsidRPr="00987305" w:rsidRDefault="00122B5C" w:rsidP="00987305">
      <w:pPr>
        <w:tabs>
          <w:tab w:val="left" w:pos="993"/>
        </w:tabs>
        <w:spacing w:line="240" w:lineRule="auto"/>
        <w:rPr>
          <w:sz w:val="28"/>
          <w:szCs w:val="28"/>
          <w:lang w:eastAsia="ru-RU"/>
        </w:rPr>
      </w:pPr>
      <w:r w:rsidRPr="00987305">
        <w:rPr>
          <w:sz w:val="28"/>
          <w:szCs w:val="28"/>
          <w:lang w:eastAsia="ru-RU"/>
        </w:rPr>
        <w:t>прямыми (механические, повреждения, уничтожение, отравление производственными отходами, отработавшими газами транспортных средств или строительных машин, влияние шума и т.п.);</w:t>
      </w:r>
    </w:p>
    <w:p w:rsidR="00122B5C" w:rsidRPr="0024106C" w:rsidRDefault="00122B5C" w:rsidP="00987305">
      <w:pPr>
        <w:pStyle w:val="a8"/>
        <w:tabs>
          <w:tab w:val="left" w:pos="993"/>
        </w:tabs>
        <w:spacing w:line="240" w:lineRule="auto"/>
        <w:ind w:left="709" w:firstLine="0"/>
        <w:contextualSpacing w:val="0"/>
        <w:rPr>
          <w:sz w:val="28"/>
          <w:szCs w:val="28"/>
          <w:lang w:eastAsia="ru-RU"/>
        </w:rPr>
      </w:pPr>
      <w:r w:rsidRPr="0024106C">
        <w:rPr>
          <w:sz w:val="28"/>
          <w:szCs w:val="28"/>
          <w:lang w:eastAsia="ru-RU"/>
        </w:rPr>
        <w:t>косвенными, которые обусловлены изменением среды обитания.</w:t>
      </w:r>
    </w:p>
    <w:p w:rsidR="00122B5C" w:rsidRPr="0024106C" w:rsidRDefault="00122B5C" w:rsidP="00122B5C">
      <w:pPr>
        <w:pStyle w:val="a8"/>
        <w:tabs>
          <w:tab w:val="left" w:pos="142"/>
        </w:tabs>
        <w:spacing w:line="240" w:lineRule="auto"/>
        <w:ind w:left="0"/>
        <w:contextualSpacing w:val="0"/>
        <w:rPr>
          <w:sz w:val="28"/>
          <w:szCs w:val="28"/>
          <w:lang w:eastAsia="ru-RU"/>
        </w:rPr>
      </w:pPr>
      <w:r w:rsidRPr="0024106C">
        <w:rPr>
          <w:sz w:val="28"/>
          <w:szCs w:val="28"/>
          <w:lang w:eastAsia="ru-RU"/>
        </w:rPr>
        <w:t xml:space="preserve">Основное воздействие на животный мир связано непосредственно </w:t>
      </w:r>
      <w:r w:rsidR="00987305">
        <w:rPr>
          <w:sz w:val="28"/>
          <w:szCs w:val="28"/>
          <w:lang w:eastAsia="ru-RU"/>
        </w:rPr>
        <w:t xml:space="preserve">                          </w:t>
      </w:r>
      <w:r w:rsidRPr="0024106C">
        <w:rPr>
          <w:sz w:val="28"/>
          <w:szCs w:val="28"/>
          <w:lang w:eastAsia="ru-RU"/>
        </w:rPr>
        <w:t>с проведением строительных работ, в результате которых происходит деградация местообитаний.</w:t>
      </w:r>
    </w:p>
    <w:p w:rsidR="00122B5C" w:rsidRPr="0024106C" w:rsidRDefault="00122B5C" w:rsidP="00122B5C">
      <w:pPr>
        <w:tabs>
          <w:tab w:val="left" w:pos="993"/>
        </w:tabs>
        <w:spacing w:line="240" w:lineRule="auto"/>
        <w:rPr>
          <w:sz w:val="28"/>
          <w:szCs w:val="28"/>
          <w:lang w:eastAsia="ru-RU"/>
        </w:rPr>
      </w:pPr>
      <w:r w:rsidRPr="0024106C">
        <w:rPr>
          <w:sz w:val="28"/>
          <w:szCs w:val="28"/>
          <w:lang w:eastAsia="ru-RU"/>
        </w:rPr>
        <w:t>При выполнении работ может быть оказано опосредованное воздействие на представителей животного мира за счет:</w:t>
      </w:r>
    </w:p>
    <w:p w:rsidR="00122B5C" w:rsidRPr="0024106C" w:rsidRDefault="00122B5C" w:rsidP="00122B5C">
      <w:pPr>
        <w:tabs>
          <w:tab w:val="left" w:pos="993"/>
        </w:tabs>
        <w:spacing w:line="240" w:lineRule="auto"/>
        <w:rPr>
          <w:sz w:val="28"/>
          <w:szCs w:val="28"/>
          <w:lang w:eastAsia="ru-RU"/>
        </w:rPr>
      </w:pPr>
      <w:r w:rsidRPr="0024106C">
        <w:rPr>
          <w:sz w:val="28"/>
          <w:szCs w:val="28"/>
          <w:lang w:eastAsia="ru-RU"/>
        </w:rPr>
        <w:t xml:space="preserve">беспокойства, вызванного шумом и вибрацией от работающей </w:t>
      </w:r>
      <w:r w:rsidR="00987305">
        <w:rPr>
          <w:sz w:val="28"/>
          <w:szCs w:val="28"/>
          <w:lang w:eastAsia="ru-RU"/>
        </w:rPr>
        <w:t xml:space="preserve">                          </w:t>
      </w:r>
      <w:r w:rsidRPr="0024106C">
        <w:rPr>
          <w:sz w:val="28"/>
          <w:szCs w:val="28"/>
          <w:lang w:eastAsia="ru-RU"/>
        </w:rPr>
        <w:t>на строительстве техники;</w:t>
      </w:r>
    </w:p>
    <w:p w:rsidR="00122B5C" w:rsidRPr="0024106C" w:rsidRDefault="00122B5C" w:rsidP="00122B5C">
      <w:pPr>
        <w:tabs>
          <w:tab w:val="left" w:pos="993"/>
        </w:tabs>
        <w:spacing w:line="240" w:lineRule="auto"/>
        <w:rPr>
          <w:sz w:val="28"/>
          <w:szCs w:val="28"/>
          <w:lang w:eastAsia="ru-RU"/>
        </w:rPr>
      </w:pPr>
      <w:r w:rsidRPr="0024106C">
        <w:rPr>
          <w:sz w:val="28"/>
          <w:szCs w:val="28"/>
          <w:lang w:eastAsia="ru-RU"/>
        </w:rPr>
        <w:t>возможного образования зоны замутнения акватории в ходе проведения работ, которое может повлечь ухудшение кормовой базы водоплавающих птиц;</w:t>
      </w:r>
    </w:p>
    <w:p w:rsidR="00122B5C" w:rsidRPr="0024106C" w:rsidRDefault="00122B5C" w:rsidP="00122B5C">
      <w:pPr>
        <w:tabs>
          <w:tab w:val="left" w:pos="993"/>
        </w:tabs>
        <w:spacing w:line="240" w:lineRule="auto"/>
        <w:rPr>
          <w:sz w:val="28"/>
          <w:szCs w:val="28"/>
          <w:lang w:eastAsia="ru-RU"/>
        </w:rPr>
      </w:pPr>
      <w:r w:rsidRPr="0024106C">
        <w:rPr>
          <w:sz w:val="28"/>
          <w:szCs w:val="28"/>
          <w:lang w:eastAsia="ru-RU"/>
        </w:rPr>
        <w:t>сокращени</w:t>
      </w:r>
      <w:r w:rsidR="00FC3B26">
        <w:rPr>
          <w:sz w:val="28"/>
          <w:szCs w:val="28"/>
          <w:lang w:eastAsia="ru-RU"/>
        </w:rPr>
        <w:t>я</w:t>
      </w:r>
      <w:r w:rsidRPr="0024106C">
        <w:rPr>
          <w:sz w:val="28"/>
          <w:szCs w:val="28"/>
          <w:lang w:eastAsia="ru-RU"/>
        </w:rPr>
        <w:t xml:space="preserve"> площадей кормовых биотопов птиц части территории </w:t>
      </w:r>
      <w:r w:rsidR="00987305">
        <w:rPr>
          <w:sz w:val="28"/>
          <w:szCs w:val="28"/>
          <w:lang w:eastAsia="ru-RU"/>
        </w:rPr>
        <w:t xml:space="preserve">                              </w:t>
      </w:r>
      <w:r w:rsidRPr="0024106C">
        <w:rPr>
          <w:sz w:val="28"/>
          <w:szCs w:val="28"/>
          <w:lang w:eastAsia="ru-RU"/>
        </w:rPr>
        <w:t>под линейные сооружения;</w:t>
      </w:r>
    </w:p>
    <w:p w:rsidR="00122B5C" w:rsidRPr="0024106C" w:rsidRDefault="00122B5C" w:rsidP="00122B5C">
      <w:pPr>
        <w:tabs>
          <w:tab w:val="left" w:pos="993"/>
        </w:tabs>
        <w:spacing w:line="240" w:lineRule="auto"/>
        <w:rPr>
          <w:sz w:val="28"/>
          <w:szCs w:val="28"/>
          <w:lang w:eastAsia="ru-RU"/>
        </w:rPr>
      </w:pPr>
      <w:r w:rsidRPr="0024106C">
        <w:rPr>
          <w:sz w:val="28"/>
          <w:szCs w:val="28"/>
          <w:lang w:eastAsia="ru-RU"/>
        </w:rPr>
        <w:t>возможного загрязнения участка работ химическими веществами, бытовыми стоками и мусором.</w:t>
      </w:r>
    </w:p>
    <w:p w:rsidR="00122B5C" w:rsidRPr="0024106C" w:rsidRDefault="00122B5C" w:rsidP="00122B5C">
      <w:pPr>
        <w:tabs>
          <w:tab w:val="left" w:pos="993"/>
        </w:tabs>
        <w:spacing w:line="240" w:lineRule="auto"/>
        <w:rPr>
          <w:sz w:val="28"/>
          <w:szCs w:val="28"/>
          <w:lang w:eastAsia="ru-RU"/>
        </w:rPr>
      </w:pPr>
      <w:r w:rsidRPr="0024106C">
        <w:rPr>
          <w:sz w:val="28"/>
          <w:szCs w:val="28"/>
          <w:lang w:eastAsia="ru-RU"/>
        </w:rPr>
        <w:t xml:space="preserve">В период строительных работ воздействие на местную фауну будет связано главным образом с увеличением фактора беспокойства, вызванного </w:t>
      </w:r>
      <w:r w:rsidRPr="0024106C">
        <w:rPr>
          <w:sz w:val="28"/>
          <w:szCs w:val="28"/>
          <w:lang w:eastAsia="ru-RU"/>
        </w:rPr>
        <w:lastRenderedPageBreak/>
        <w:t>применением технических средств, привлекаемых для производства строительных работ.</w:t>
      </w:r>
    </w:p>
    <w:p w:rsidR="00122B5C" w:rsidRPr="0024106C" w:rsidRDefault="00122B5C" w:rsidP="00122B5C">
      <w:pPr>
        <w:tabs>
          <w:tab w:val="left" w:pos="993"/>
        </w:tabs>
        <w:spacing w:line="240" w:lineRule="auto"/>
        <w:rPr>
          <w:sz w:val="28"/>
          <w:szCs w:val="28"/>
          <w:lang w:eastAsia="ru-RU"/>
        </w:rPr>
      </w:pPr>
      <w:r w:rsidRPr="0024106C">
        <w:rPr>
          <w:sz w:val="28"/>
          <w:szCs w:val="28"/>
          <w:lang w:eastAsia="ru-RU"/>
        </w:rPr>
        <w:t>Источник</w:t>
      </w:r>
      <w:r w:rsidR="00FC3B26">
        <w:rPr>
          <w:sz w:val="28"/>
          <w:szCs w:val="28"/>
          <w:lang w:eastAsia="ru-RU"/>
        </w:rPr>
        <w:t>о</w:t>
      </w:r>
      <w:r w:rsidRPr="0024106C">
        <w:rPr>
          <w:sz w:val="28"/>
          <w:szCs w:val="28"/>
          <w:lang w:eastAsia="ru-RU"/>
        </w:rPr>
        <w:t xml:space="preserve">м шумового воздействия в период проведения </w:t>
      </w:r>
      <w:r w:rsidR="00FC3B26">
        <w:rPr>
          <w:sz w:val="28"/>
          <w:szCs w:val="28"/>
          <w:lang w:eastAsia="ru-RU"/>
        </w:rPr>
        <w:t xml:space="preserve">                      </w:t>
      </w:r>
      <w:r w:rsidRPr="0024106C">
        <w:rPr>
          <w:sz w:val="28"/>
          <w:szCs w:val="28"/>
          <w:lang w:eastAsia="ru-RU"/>
        </w:rPr>
        <w:t xml:space="preserve">строительных работ будет являться строительная техника, применяемая </w:t>
      </w:r>
      <w:r w:rsidR="00FC3B26">
        <w:rPr>
          <w:sz w:val="28"/>
          <w:szCs w:val="28"/>
          <w:lang w:eastAsia="ru-RU"/>
        </w:rPr>
        <w:t xml:space="preserve">                      </w:t>
      </w:r>
      <w:r w:rsidRPr="0024106C">
        <w:rPr>
          <w:sz w:val="28"/>
          <w:szCs w:val="28"/>
          <w:lang w:eastAsia="ru-RU"/>
        </w:rPr>
        <w:t>при их выполнении.</w:t>
      </w:r>
    </w:p>
    <w:p w:rsidR="00122B5C" w:rsidRPr="0024106C" w:rsidRDefault="00122B5C" w:rsidP="00122B5C">
      <w:pPr>
        <w:tabs>
          <w:tab w:val="left" w:pos="993"/>
        </w:tabs>
        <w:spacing w:line="240" w:lineRule="auto"/>
        <w:rPr>
          <w:sz w:val="28"/>
          <w:szCs w:val="28"/>
          <w:lang w:eastAsia="ru-RU"/>
        </w:rPr>
      </w:pPr>
      <w:r w:rsidRPr="0024106C">
        <w:rPr>
          <w:sz w:val="28"/>
          <w:szCs w:val="28"/>
          <w:lang w:eastAsia="ru-RU"/>
        </w:rPr>
        <w:t xml:space="preserve">Влияние на растительность при проведении работ может быть оказано опосредованно. Использование строительной техники связано с выбросами </w:t>
      </w:r>
      <w:r w:rsidR="00987305">
        <w:rPr>
          <w:sz w:val="28"/>
          <w:szCs w:val="28"/>
          <w:lang w:eastAsia="ru-RU"/>
        </w:rPr>
        <w:t xml:space="preserve">                      </w:t>
      </w:r>
      <w:r w:rsidRPr="0024106C">
        <w:rPr>
          <w:sz w:val="28"/>
          <w:szCs w:val="28"/>
          <w:lang w:eastAsia="ru-RU"/>
        </w:rPr>
        <w:t xml:space="preserve">в атмосферу загрязняющих веществ (двуокись свинца, диоксид азота, диоксид серы и др.) с выхлопными газами и мелкими разливами горюче-смазочных материалов. Загрязнение воздуха может привести к угнетению растительности и к накоплению вредных веществ в различных органах растений. </w:t>
      </w:r>
    </w:p>
    <w:p w:rsidR="00122B5C" w:rsidRPr="0024106C" w:rsidRDefault="00122B5C" w:rsidP="00122B5C">
      <w:pPr>
        <w:tabs>
          <w:tab w:val="left" w:pos="993"/>
        </w:tabs>
        <w:spacing w:line="240" w:lineRule="auto"/>
        <w:rPr>
          <w:sz w:val="28"/>
          <w:szCs w:val="28"/>
          <w:lang w:eastAsia="ru-RU"/>
        </w:rPr>
      </w:pPr>
      <w:r w:rsidRPr="0024106C">
        <w:rPr>
          <w:sz w:val="28"/>
          <w:szCs w:val="28"/>
          <w:lang w:eastAsia="ru-RU"/>
        </w:rPr>
        <w:t>Световых и электромагнитных видов воздействий при эксплуатации Объекта на растительный и животный мир оказываться не будет.</w:t>
      </w:r>
    </w:p>
    <w:p w:rsidR="00122B5C" w:rsidRPr="0024106C" w:rsidRDefault="00122B5C" w:rsidP="00122B5C">
      <w:pPr>
        <w:tabs>
          <w:tab w:val="left" w:pos="993"/>
        </w:tabs>
        <w:spacing w:line="240" w:lineRule="auto"/>
        <w:rPr>
          <w:sz w:val="28"/>
          <w:szCs w:val="28"/>
          <w:lang w:eastAsia="ru-RU"/>
        </w:rPr>
      </w:pPr>
      <w:r w:rsidRPr="0024106C">
        <w:rPr>
          <w:sz w:val="28"/>
          <w:szCs w:val="28"/>
          <w:lang w:eastAsia="ru-RU"/>
        </w:rPr>
        <w:t>Мероприятия по охране растительного и животного мира</w:t>
      </w:r>
    </w:p>
    <w:p w:rsidR="00122B5C" w:rsidRPr="0024106C" w:rsidRDefault="00122B5C" w:rsidP="00122B5C">
      <w:pPr>
        <w:tabs>
          <w:tab w:val="left" w:pos="993"/>
        </w:tabs>
        <w:spacing w:line="240" w:lineRule="auto"/>
        <w:rPr>
          <w:sz w:val="28"/>
          <w:szCs w:val="28"/>
          <w:lang w:eastAsia="ru-RU"/>
        </w:rPr>
      </w:pPr>
      <w:r w:rsidRPr="0024106C">
        <w:rPr>
          <w:sz w:val="28"/>
          <w:szCs w:val="28"/>
          <w:lang w:eastAsia="ru-RU"/>
        </w:rPr>
        <w:t xml:space="preserve">В соответствии с </w:t>
      </w:r>
      <w:r w:rsidR="00987305">
        <w:rPr>
          <w:sz w:val="28"/>
          <w:szCs w:val="28"/>
          <w:lang w:eastAsia="ru-RU"/>
        </w:rPr>
        <w:t>п</w:t>
      </w:r>
      <w:r w:rsidRPr="0024106C">
        <w:rPr>
          <w:sz w:val="28"/>
          <w:szCs w:val="28"/>
          <w:lang w:eastAsia="ru-RU"/>
        </w:rPr>
        <w:t xml:space="preserve">остановлением Правительства </w:t>
      </w:r>
      <w:r w:rsidR="00987305">
        <w:rPr>
          <w:sz w:val="28"/>
          <w:szCs w:val="28"/>
          <w:lang w:eastAsia="ru-RU"/>
        </w:rPr>
        <w:t>Российской Федерации</w:t>
      </w:r>
      <w:r w:rsidRPr="0024106C">
        <w:rPr>
          <w:sz w:val="28"/>
          <w:szCs w:val="28"/>
          <w:lang w:eastAsia="ru-RU"/>
        </w:rPr>
        <w:t xml:space="preserve"> от 13 августа 1996 г</w:t>
      </w:r>
      <w:r w:rsidR="00987305">
        <w:rPr>
          <w:sz w:val="28"/>
          <w:szCs w:val="28"/>
          <w:lang w:eastAsia="ru-RU"/>
        </w:rPr>
        <w:t>ода</w:t>
      </w:r>
      <w:r w:rsidRPr="0024106C">
        <w:rPr>
          <w:sz w:val="28"/>
          <w:szCs w:val="28"/>
          <w:lang w:eastAsia="ru-RU"/>
        </w:rPr>
        <w:t xml:space="preserve"> № 997 </w:t>
      </w:r>
      <w:r w:rsidR="00E34C4B">
        <w:rPr>
          <w:sz w:val="28"/>
          <w:szCs w:val="28"/>
          <w:lang w:eastAsia="ru-RU"/>
        </w:rPr>
        <w:t>"</w:t>
      </w:r>
      <w:r w:rsidRPr="0024106C">
        <w:rPr>
          <w:sz w:val="28"/>
          <w:szCs w:val="28"/>
          <w:lang w:eastAsia="ru-RU"/>
        </w:rPr>
        <w:t xml:space="preserve">Об утверждении </w:t>
      </w:r>
      <w:r w:rsidR="003E4868">
        <w:rPr>
          <w:sz w:val="28"/>
          <w:szCs w:val="28"/>
          <w:lang w:eastAsia="ru-RU"/>
        </w:rPr>
        <w:t>Т</w:t>
      </w:r>
      <w:r w:rsidRPr="0024106C">
        <w:rPr>
          <w:sz w:val="28"/>
          <w:szCs w:val="28"/>
          <w:lang w:eastAsia="ru-RU"/>
        </w:rPr>
        <w:t xml:space="preserve">ребований </w:t>
      </w:r>
      <w:r w:rsidR="00987305">
        <w:rPr>
          <w:sz w:val="28"/>
          <w:szCs w:val="28"/>
          <w:lang w:eastAsia="ru-RU"/>
        </w:rPr>
        <w:t xml:space="preserve">                          </w:t>
      </w:r>
      <w:r w:rsidRPr="0024106C">
        <w:rPr>
          <w:sz w:val="28"/>
          <w:szCs w:val="28"/>
          <w:lang w:eastAsia="ru-RU"/>
        </w:rPr>
        <w:t>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r w:rsidR="00E34C4B">
        <w:rPr>
          <w:sz w:val="28"/>
          <w:szCs w:val="28"/>
          <w:lang w:eastAsia="ru-RU"/>
        </w:rPr>
        <w:t>"</w:t>
      </w:r>
      <w:r w:rsidRPr="0024106C">
        <w:rPr>
          <w:sz w:val="28"/>
          <w:szCs w:val="28"/>
          <w:lang w:eastAsia="ru-RU"/>
        </w:rPr>
        <w:t xml:space="preserve"> в целях предотвращения деградации и гибели объектов животного и растительного мира в результате строительства предлагается комплекс основных мероприятий:</w:t>
      </w:r>
    </w:p>
    <w:p w:rsidR="00122B5C" w:rsidRPr="00987305" w:rsidRDefault="00122B5C" w:rsidP="00987305">
      <w:pPr>
        <w:tabs>
          <w:tab w:val="left" w:pos="993"/>
          <w:tab w:val="left" w:pos="1134"/>
        </w:tabs>
        <w:spacing w:line="240" w:lineRule="auto"/>
        <w:rPr>
          <w:sz w:val="28"/>
          <w:szCs w:val="28"/>
          <w:lang w:eastAsia="ru-RU"/>
        </w:rPr>
      </w:pPr>
      <w:r w:rsidRPr="00987305">
        <w:rPr>
          <w:sz w:val="28"/>
          <w:szCs w:val="28"/>
          <w:lang w:eastAsia="ru-RU"/>
        </w:rPr>
        <w:t>запрет на выжигание растительности</w:t>
      </w:r>
      <w:r w:rsidR="00FC3B26">
        <w:rPr>
          <w:sz w:val="28"/>
          <w:szCs w:val="28"/>
          <w:lang w:eastAsia="ru-RU"/>
        </w:rPr>
        <w:t>,</w:t>
      </w:r>
      <w:r w:rsidRPr="00987305">
        <w:rPr>
          <w:sz w:val="28"/>
          <w:szCs w:val="28"/>
          <w:lang w:eastAsia="ru-RU"/>
        </w:rPr>
        <w:t xml:space="preserve"> хранение и применение ядохимикатов, удобрений, химических реагентов, горюче-смазочных материалов и других опасных для объектов животного мира и среды </w:t>
      </w:r>
      <w:r w:rsidR="00987305">
        <w:rPr>
          <w:sz w:val="28"/>
          <w:szCs w:val="28"/>
          <w:lang w:eastAsia="ru-RU"/>
        </w:rPr>
        <w:t xml:space="preserve">                          </w:t>
      </w:r>
      <w:r w:rsidRPr="00987305">
        <w:rPr>
          <w:sz w:val="28"/>
          <w:szCs w:val="28"/>
          <w:lang w:eastAsia="ru-RU"/>
        </w:rPr>
        <w:t>их обитания материалов, сырья и отходов производства без осуществления мер, гарантирующих предотвращение заболеваний и гибели объектов животного мира, ухудшения среды их обитания;</w:t>
      </w:r>
    </w:p>
    <w:p w:rsidR="00122B5C" w:rsidRPr="0024106C" w:rsidRDefault="00122B5C" w:rsidP="00987305">
      <w:pPr>
        <w:pStyle w:val="a8"/>
        <w:tabs>
          <w:tab w:val="left" w:pos="993"/>
          <w:tab w:val="left" w:pos="1134"/>
        </w:tabs>
        <w:spacing w:line="240" w:lineRule="auto"/>
        <w:ind w:left="709" w:firstLine="0"/>
        <w:contextualSpacing w:val="0"/>
        <w:rPr>
          <w:sz w:val="28"/>
          <w:szCs w:val="28"/>
          <w:lang w:eastAsia="ru-RU"/>
        </w:rPr>
      </w:pPr>
      <w:r w:rsidRPr="0024106C">
        <w:rPr>
          <w:sz w:val="28"/>
          <w:szCs w:val="28"/>
          <w:lang w:eastAsia="ru-RU"/>
        </w:rPr>
        <w:t>устройство и восстановление газонов;</w:t>
      </w:r>
    </w:p>
    <w:p w:rsidR="00122B5C" w:rsidRPr="00987305" w:rsidRDefault="00122B5C" w:rsidP="00987305">
      <w:pPr>
        <w:tabs>
          <w:tab w:val="left" w:pos="993"/>
          <w:tab w:val="left" w:pos="1134"/>
        </w:tabs>
        <w:spacing w:line="240" w:lineRule="auto"/>
        <w:rPr>
          <w:sz w:val="28"/>
          <w:szCs w:val="28"/>
          <w:lang w:eastAsia="ru-RU"/>
        </w:rPr>
      </w:pPr>
      <w:r w:rsidRPr="00987305">
        <w:rPr>
          <w:sz w:val="28"/>
          <w:szCs w:val="28"/>
          <w:lang w:eastAsia="ru-RU"/>
        </w:rPr>
        <w:t>снятие растительного грунта (верхний плодородный слой земли складировать отдельно от нижних слоев);</w:t>
      </w:r>
    </w:p>
    <w:p w:rsidR="00122B5C" w:rsidRPr="00987305" w:rsidRDefault="00122B5C" w:rsidP="00987305">
      <w:pPr>
        <w:tabs>
          <w:tab w:val="left" w:pos="993"/>
          <w:tab w:val="left" w:pos="1134"/>
        </w:tabs>
        <w:spacing w:line="240" w:lineRule="auto"/>
        <w:rPr>
          <w:sz w:val="28"/>
          <w:szCs w:val="28"/>
          <w:lang w:eastAsia="ru-RU"/>
        </w:rPr>
      </w:pPr>
      <w:r w:rsidRPr="00987305">
        <w:rPr>
          <w:sz w:val="28"/>
          <w:szCs w:val="28"/>
          <w:lang w:eastAsia="ru-RU"/>
        </w:rPr>
        <w:t>применение строительных машин и механизмов, имеющих минимально возможное удельное давление ходовой части на подстилающие грунты;</w:t>
      </w:r>
    </w:p>
    <w:p w:rsidR="00122B5C" w:rsidRPr="00987305" w:rsidRDefault="00122B5C" w:rsidP="00921003">
      <w:pPr>
        <w:tabs>
          <w:tab w:val="left" w:pos="993"/>
          <w:tab w:val="left" w:pos="1134"/>
        </w:tabs>
        <w:spacing w:line="240" w:lineRule="auto"/>
        <w:rPr>
          <w:sz w:val="28"/>
          <w:szCs w:val="28"/>
          <w:lang w:eastAsia="ru-RU"/>
        </w:rPr>
      </w:pPr>
      <w:r w:rsidRPr="00987305">
        <w:rPr>
          <w:sz w:val="28"/>
          <w:szCs w:val="28"/>
          <w:lang w:eastAsia="ru-RU"/>
        </w:rPr>
        <w:t>складирование отходов только на площадках, имеющих твердое покрытие;</w:t>
      </w:r>
    </w:p>
    <w:p w:rsidR="00122B5C" w:rsidRPr="00921003" w:rsidRDefault="00122B5C" w:rsidP="00921003">
      <w:pPr>
        <w:tabs>
          <w:tab w:val="left" w:pos="993"/>
          <w:tab w:val="left" w:pos="1134"/>
        </w:tabs>
        <w:spacing w:line="240" w:lineRule="auto"/>
        <w:rPr>
          <w:sz w:val="28"/>
          <w:szCs w:val="28"/>
          <w:lang w:eastAsia="ru-RU"/>
        </w:rPr>
      </w:pPr>
      <w:r w:rsidRPr="00921003">
        <w:rPr>
          <w:sz w:val="28"/>
          <w:szCs w:val="28"/>
          <w:lang w:eastAsia="ru-RU"/>
        </w:rPr>
        <w:t>оборудование стационарных механизмов поддонами, предотвращающими загрязнение почв горюче-смазочными материалами; использование только исправной техники;</w:t>
      </w:r>
    </w:p>
    <w:p w:rsidR="00122B5C" w:rsidRPr="00921003" w:rsidRDefault="00122B5C" w:rsidP="00921003">
      <w:pPr>
        <w:tabs>
          <w:tab w:val="left" w:pos="993"/>
          <w:tab w:val="left" w:pos="1134"/>
        </w:tabs>
        <w:spacing w:line="240" w:lineRule="auto"/>
        <w:rPr>
          <w:sz w:val="28"/>
          <w:szCs w:val="28"/>
          <w:lang w:eastAsia="ru-RU"/>
        </w:rPr>
      </w:pPr>
      <w:r w:rsidRPr="00921003">
        <w:rPr>
          <w:sz w:val="28"/>
          <w:szCs w:val="28"/>
          <w:lang w:eastAsia="ru-RU"/>
        </w:rPr>
        <w:t xml:space="preserve">по завершении строительства сбор строительных отходов </w:t>
      </w:r>
      <w:r w:rsidR="00FC3B26">
        <w:rPr>
          <w:sz w:val="28"/>
          <w:szCs w:val="28"/>
          <w:lang w:eastAsia="ru-RU"/>
        </w:rPr>
        <w:t xml:space="preserve">                                   </w:t>
      </w:r>
      <w:r w:rsidRPr="00921003">
        <w:rPr>
          <w:sz w:val="28"/>
          <w:szCs w:val="28"/>
          <w:lang w:eastAsia="ru-RU"/>
        </w:rPr>
        <w:t>с последующим вывозом лицензированными организациями, а также рекультивация и благоустройство земель.</w:t>
      </w:r>
    </w:p>
    <w:p w:rsidR="00122B5C" w:rsidRDefault="00122B5C" w:rsidP="00122B5C">
      <w:pPr>
        <w:pStyle w:val="a8"/>
        <w:tabs>
          <w:tab w:val="left" w:pos="993"/>
        </w:tabs>
        <w:spacing w:line="240" w:lineRule="auto"/>
        <w:ind w:left="0"/>
        <w:contextualSpacing w:val="0"/>
        <w:rPr>
          <w:sz w:val="28"/>
          <w:szCs w:val="28"/>
          <w:lang w:eastAsia="ru-RU"/>
        </w:rPr>
      </w:pPr>
      <w:r w:rsidRPr="0024106C">
        <w:rPr>
          <w:sz w:val="28"/>
          <w:szCs w:val="28"/>
          <w:lang w:eastAsia="ru-RU"/>
        </w:rPr>
        <w:t xml:space="preserve">Комплекс мероприятий по охране растительного и животного мира </w:t>
      </w:r>
      <w:r w:rsidR="00921003">
        <w:rPr>
          <w:sz w:val="28"/>
          <w:szCs w:val="28"/>
          <w:lang w:eastAsia="ru-RU"/>
        </w:rPr>
        <w:t xml:space="preserve">                       </w:t>
      </w:r>
      <w:r w:rsidRPr="0024106C">
        <w:rPr>
          <w:sz w:val="28"/>
          <w:szCs w:val="28"/>
          <w:lang w:eastAsia="ru-RU"/>
        </w:rPr>
        <w:t>на период</w:t>
      </w:r>
      <w:bookmarkStart w:id="31" w:name="_Toc56509266"/>
      <w:r w:rsidRPr="0024106C">
        <w:rPr>
          <w:sz w:val="28"/>
          <w:szCs w:val="28"/>
          <w:lang w:eastAsia="ru-RU"/>
        </w:rPr>
        <w:t xml:space="preserve"> эксплуатации Объекта</w:t>
      </w:r>
    </w:p>
    <w:p w:rsidR="00122B5C" w:rsidRDefault="00122B5C" w:rsidP="00122B5C">
      <w:pPr>
        <w:pStyle w:val="a8"/>
        <w:tabs>
          <w:tab w:val="left" w:pos="993"/>
        </w:tabs>
        <w:spacing w:line="240" w:lineRule="auto"/>
        <w:ind w:left="0"/>
        <w:contextualSpacing w:val="0"/>
        <w:rPr>
          <w:sz w:val="28"/>
          <w:szCs w:val="28"/>
          <w:lang w:eastAsia="ru-RU"/>
        </w:rPr>
      </w:pPr>
      <w:r w:rsidRPr="00E21157">
        <w:rPr>
          <w:sz w:val="28"/>
          <w:szCs w:val="28"/>
          <w:lang w:eastAsia="ru-RU"/>
        </w:rPr>
        <w:lastRenderedPageBreak/>
        <w:t xml:space="preserve">В соответствии с материалами инженерных изысканий в </w:t>
      </w:r>
      <w:r>
        <w:rPr>
          <w:sz w:val="28"/>
          <w:szCs w:val="28"/>
          <w:lang w:eastAsia="ru-RU"/>
        </w:rPr>
        <w:t>границах территории проектирования Объекта</w:t>
      </w:r>
      <w:r w:rsidRPr="00E21157">
        <w:rPr>
          <w:sz w:val="28"/>
          <w:szCs w:val="28"/>
          <w:lang w:eastAsia="ru-RU"/>
        </w:rPr>
        <w:t xml:space="preserve"> пути миграции животных не отмечены, территория проектирования Объекта не является местом массового гнездования и остановки редких и охраняемых птиц, прол</w:t>
      </w:r>
      <w:r w:rsidR="00921003">
        <w:rPr>
          <w:sz w:val="28"/>
          <w:szCs w:val="28"/>
          <w:lang w:eastAsia="ru-RU"/>
        </w:rPr>
        <w:t>е</w:t>
      </w:r>
      <w:r w:rsidRPr="00E21157">
        <w:rPr>
          <w:sz w:val="28"/>
          <w:szCs w:val="28"/>
          <w:lang w:eastAsia="ru-RU"/>
        </w:rPr>
        <w:t xml:space="preserve">тных птиц, концентрации и гнездования водоплавающей, болотной, боровой дичи. </w:t>
      </w:r>
      <w:r w:rsidR="00921003">
        <w:rPr>
          <w:sz w:val="28"/>
          <w:szCs w:val="28"/>
          <w:lang w:eastAsia="ru-RU"/>
        </w:rPr>
        <w:t xml:space="preserve">                      </w:t>
      </w:r>
      <w:r w:rsidRPr="00E21157">
        <w:rPr>
          <w:sz w:val="28"/>
          <w:szCs w:val="28"/>
          <w:lang w:eastAsia="ru-RU"/>
        </w:rPr>
        <w:t>На территории проектирования Объекта не обнаружены виды животных, занесенных в Красную книгу Р</w:t>
      </w:r>
      <w:r w:rsidR="00921003">
        <w:rPr>
          <w:sz w:val="28"/>
          <w:szCs w:val="28"/>
          <w:lang w:eastAsia="ru-RU"/>
        </w:rPr>
        <w:t>оссийской Федерации</w:t>
      </w:r>
      <w:r w:rsidRPr="00E21157">
        <w:rPr>
          <w:sz w:val="28"/>
          <w:szCs w:val="28"/>
          <w:lang w:eastAsia="ru-RU"/>
        </w:rPr>
        <w:t xml:space="preserve"> и </w:t>
      </w:r>
      <w:r w:rsidR="00FC3B26" w:rsidRPr="00E21157">
        <w:rPr>
          <w:sz w:val="28"/>
          <w:szCs w:val="28"/>
          <w:lang w:eastAsia="ru-RU"/>
        </w:rPr>
        <w:t xml:space="preserve">Красную книгу </w:t>
      </w:r>
      <w:r w:rsidRPr="00E21157">
        <w:rPr>
          <w:sz w:val="28"/>
          <w:szCs w:val="28"/>
          <w:lang w:eastAsia="ru-RU"/>
        </w:rPr>
        <w:t>Ленинградской области, предусмотренный в проекте комплекс мероприятий по охране растительного и животного мира на период</w:t>
      </w:r>
      <w:r>
        <w:rPr>
          <w:sz w:val="28"/>
          <w:szCs w:val="28"/>
          <w:lang w:eastAsia="ru-RU"/>
        </w:rPr>
        <w:t xml:space="preserve"> </w:t>
      </w:r>
      <w:r>
        <w:rPr>
          <w:sz w:val="28"/>
          <w:szCs w:val="28"/>
        </w:rPr>
        <w:t xml:space="preserve">эксплуатации Объекта обеспечивает минимизацию негативного воздействия на растительный </w:t>
      </w:r>
      <w:r w:rsidR="00921003">
        <w:rPr>
          <w:sz w:val="28"/>
          <w:szCs w:val="28"/>
        </w:rPr>
        <w:t xml:space="preserve">                      </w:t>
      </w:r>
      <w:r>
        <w:rPr>
          <w:sz w:val="28"/>
          <w:szCs w:val="28"/>
        </w:rPr>
        <w:t>и животный мир.</w:t>
      </w:r>
    </w:p>
    <w:p w:rsidR="00122B5C" w:rsidRDefault="00122B5C" w:rsidP="00122B5C">
      <w:pPr>
        <w:pStyle w:val="a8"/>
        <w:tabs>
          <w:tab w:val="left" w:pos="993"/>
        </w:tabs>
        <w:spacing w:line="240" w:lineRule="auto"/>
        <w:ind w:left="0"/>
        <w:contextualSpacing w:val="0"/>
        <w:rPr>
          <w:sz w:val="28"/>
          <w:szCs w:val="28"/>
          <w:lang w:eastAsia="ru-RU"/>
        </w:rPr>
      </w:pPr>
      <w:r w:rsidRPr="000D0F9F">
        <w:rPr>
          <w:sz w:val="28"/>
          <w:szCs w:val="28"/>
          <w:lang w:eastAsia="ru-RU"/>
        </w:rPr>
        <w:t xml:space="preserve">Таким образом, основное прогнозируемое воздействие Объекта </w:t>
      </w:r>
      <w:r w:rsidR="00921003">
        <w:rPr>
          <w:sz w:val="28"/>
          <w:szCs w:val="28"/>
          <w:lang w:eastAsia="ru-RU"/>
        </w:rPr>
        <w:t xml:space="preserve">                          </w:t>
      </w:r>
      <w:r w:rsidRPr="000D0F9F">
        <w:rPr>
          <w:sz w:val="28"/>
          <w:szCs w:val="28"/>
          <w:lang w:eastAsia="ru-RU"/>
        </w:rPr>
        <w:t xml:space="preserve">на растительность территории проведения работ будет происходить </w:t>
      </w:r>
      <w:r w:rsidR="00921003">
        <w:rPr>
          <w:sz w:val="28"/>
          <w:szCs w:val="28"/>
          <w:lang w:eastAsia="ru-RU"/>
        </w:rPr>
        <w:t xml:space="preserve">                            </w:t>
      </w:r>
      <w:r w:rsidRPr="000D0F9F">
        <w:rPr>
          <w:sz w:val="28"/>
          <w:szCs w:val="28"/>
          <w:lang w:eastAsia="ru-RU"/>
        </w:rPr>
        <w:t>на стадии</w:t>
      </w:r>
      <w:r>
        <w:rPr>
          <w:sz w:val="28"/>
          <w:szCs w:val="28"/>
          <w:lang w:eastAsia="ru-RU"/>
        </w:rPr>
        <w:t xml:space="preserve"> </w:t>
      </w:r>
      <w:r w:rsidRPr="000D0F9F">
        <w:rPr>
          <w:sz w:val="28"/>
          <w:szCs w:val="28"/>
          <w:lang w:eastAsia="ru-RU"/>
        </w:rPr>
        <w:t>подготовительных и строительно-монтажных работ и не будет выходить за пределы</w:t>
      </w:r>
      <w:r>
        <w:rPr>
          <w:sz w:val="28"/>
          <w:szCs w:val="28"/>
          <w:lang w:eastAsia="ru-RU"/>
        </w:rPr>
        <w:t xml:space="preserve"> </w:t>
      </w:r>
      <w:r w:rsidRPr="000D0F9F">
        <w:rPr>
          <w:sz w:val="28"/>
          <w:szCs w:val="28"/>
          <w:lang w:eastAsia="ru-RU"/>
        </w:rPr>
        <w:t>строительных площадок.</w:t>
      </w:r>
    </w:p>
    <w:p w:rsidR="00921003" w:rsidRPr="000B3D82" w:rsidRDefault="00921003" w:rsidP="00122B5C">
      <w:pPr>
        <w:pStyle w:val="a8"/>
        <w:tabs>
          <w:tab w:val="left" w:pos="993"/>
        </w:tabs>
        <w:spacing w:line="240" w:lineRule="auto"/>
        <w:ind w:left="0"/>
        <w:contextualSpacing w:val="0"/>
        <w:rPr>
          <w:sz w:val="28"/>
          <w:szCs w:val="28"/>
          <w:lang w:eastAsia="ru-RU"/>
        </w:rPr>
      </w:pPr>
    </w:p>
    <w:p w:rsidR="00122B5C" w:rsidRDefault="00122B5C" w:rsidP="00921003">
      <w:pPr>
        <w:pStyle w:val="1"/>
        <w:spacing w:line="240" w:lineRule="auto"/>
        <w:ind w:firstLine="0"/>
        <w:rPr>
          <w:rFonts w:cs="Times New Roman"/>
          <w:sz w:val="28"/>
          <w:szCs w:val="28"/>
        </w:rPr>
      </w:pPr>
      <w:bookmarkStart w:id="32" w:name="_Toc153201900"/>
      <w:bookmarkStart w:id="33" w:name="_Toc199344019"/>
      <w:bookmarkEnd w:id="31"/>
      <w:r w:rsidRPr="0024106C">
        <w:rPr>
          <w:rFonts w:cs="Times New Roman"/>
          <w:sz w:val="28"/>
          <w:szCs w:val="28"/>
        </w:rPr>
        <w:t>8.4. Мероприятия по охране земельных и почвенных ресурсов</w:t>
      </w:r>
      <w:bookmarkEnd w:id="32"/>
      <w:bookmarkEnd w:id="33"/>
    </w:p>
    <w:p w:rsidR="00921003" w:rsidRPr="00921003" w:rsidRDefault="00921003" w:rsidP="00921003">
      <w:pPr>
        <w:spacing w:line="240" w:lineRule="auto"/>
        <w:ind w:firstLine="0"/>
      </w:pPr>
    </w:p>
    <w:p w:rsidR="00122B5C" w:rsidRPr="0024106C" w:rsidRDefault="00122B5C" w:rsidP="00122B5C">
      <w:pPr>
        <w:pStyle w:val="a8"/>
        <w:spacing w:line="240" w:lineRule="auto"/>
        <w:ind w:left="0"/>
        <w:contextualSpacing w:val="0"/>
        <w:rPr>
          <w:sz w:val="28"/>
          <w:szCs w:val="28"/>
          <w:lang w:eastAsia="ru-RU"/>
        </w:rPr>
      </w:pPr>
      <w:r w:rsidRPr="0024106C">
        <w:rPr>
          <w:sz w:val="28"/>
          <w:szCs w:val="28"/>
          <w:lang w:eastAsia="ru-RU"/>
        </w:rPr>
        <w:t xml:space="preserve">С целью снижения воздействия на почвы и земельные ресурсы </w:t>
      </w:r>
      <w:r w:rsidR="00921003">
        <w:rPr>
          <w:sz w:val="28"/>
          <w:szCs w:val="28"/>
          <w:lang w:eastAsia="ru-RU"/>
        </w:rPr>
        <w:t xml:space="preserve">                          </w:t>
      </w:r>
      <w:r w:rsidRPr="0024106C">
        <w:rPr>
          <w:sz w:val="28"/>
          <w:szCs w:val="28"/>
          <w:lang w:eastAsia="ru-RU"/>
        </w:rPr>
        <w:t xml:space="preserve">в период строительства должны быть предусмотрены следующие природоохранные мероприятия: </w:t>
      </w:r>
    </w:p>
    <w:p w:rsidR="00122B5C" w:rsidRPr="00921003" w:rsidRDefault="00122B5C" w:rsidP="00921003">
      <w:pPr>
        <w:tabs>
          <w:tab w:val="left" w:pos="993"/>
        </w:tabs>
        <w:spacing w:line="240" w:lineRule="auto"/>
        <w:rPr>
          <w:sz w:val="28"/>
          <w:szCs w:val="28"/>
          <w:lang w:eastAsia="ru-RU"/>
        </w:rPr>
      </w:pPr>
      <w:r w:rsidRPr="00921003">
        <w:rPr>
          <w:sz w:val="28"/>
          <w:szCs w:val="28"/>
          <w:lang w:eastAsia="ru-RU"/>
        </w:rPr>
        <w:t>максимальное сокращение размеров строительных и технологических площадок для производства строительно-монтажных работ;</w:t>
      </w:r>
    </w:p>
    <w:p w:rsidR="00122B5C" w:rsidRPr="00921003" w:rsidRDefault="00122B5C" w:rsidP="00921003">
      <w:pPr>
        <w:tabs>
          <w:tab w:val="left" w:pos="993"/>
        </w:tabs>
        <w:spacing w:line="240" w:lineRule="auto"/>
        <w:rPr>
          <w:sz w:val="28"/>
          <w:szCs w:val="28"/>
          <w:lang w:eastAsia="ru-RU"/>
        </w:rPr>
      </w:pPr>
      <w:r w:rsidRPr="00921003">
        <w:rPr>
          <w:sz w:val="28"/>
          <w:szCs w:val="28"/>
          <w:lang w:eastAsia="ru-RU"/>
        </w:rPr>
        <w:t>максимальное приближение стройплощадок к сооружаемым объектам и существующим дорогам с целью максимального использования технологических подъездов;</w:t>
      </w:r>
    </w:p>
    <w:p w:rsidR="00122B5C" w:rsidRPr="00921003" w:rsidRDefault="00122B5C" w:rsidP="00921003">
      <w:pPr>
        <w:tabs>
          <w:tab w:val="left" w:pos="993"/>
        </w:tabs>
        <w:spacing w:line="240" w:lineRule="auto"/>
        <w:rPr>
          <w:sz w:val="28"/>
          <w:szCs w:val="28"/>
          <w:lang w:eastAsia="ru-RU"/>
        </w:rPr>
      </w:pPr>
      <w:r w:rsidRPr="00921003">
        <w:rPr>
          <w:sz w:val="28"/>
          <w:szCs w:val="28"/>
          <w:lang w:eastAsia="ru-RU"/>
        </w:rPr>
        <w:t xml:space="preserve">сбор и вывоз строительных отходов и строительного мусора, </w:t>
      </w:r>
      <w:r w:rsidR="00921003">
        <w:rPr>
          <w:sz w:val="28"/>
          <w:szCs w:val="28"/>
          <w:lang w:eastAsia="ru-RU"/>
        </w:rPr>
        <w:t xml:space="preserve">                          </w:t>
      </w:r>
      <w:r w:rsidRPr="00921003">
        <w:rPr>
          <w:sz w:val="28"/>
          <w:szCs w:val="28"/>
          <w:lang w:eastAsia="ru-RU"/>
        </w:rPr>
        <w:t>без временного хранения, по мере образования;</w:t>
      </w:r>
    </w:p>
    <w:p w:rsidR="00122B5C" w:rsidRPr="00921003" w:rsidRDefault="00122B5C" w:rsidP="00921003">
      <w:pPr>
        <w:tabs>
          <w:tab w:val="left" w:pos="993"/>
        </w:tabs>
        <w:spacing w:line="240" w:lineRule="auto"/>
        <w:rPr>
          <w:sz w:val="28"/>
          <w:szCs w:val="28"/>
          <w:lang w:eastAsia="ru-RU"/>
        </w:rPr>
      </w:pPr>
      <w:r w:rsidRPr="00921003">
        <w:rPr>
          <w:sz w:val="28"/>
          <w:szCs w:val="28"/>
          <w:lang w:eastAsia="ru-RU"/>
        </w:rPr>
        <w:t>установка на строительных площадках закрытых металлических контейнеров для сбора бытовых отходов и их своевременный вывоз;</w:t>
      </w:r>
    </w:p>
    <w:p w:rsidR="00122B5C" w:rsidRPr="00921003" w:rsidRDefault="008755AC" w:rsidP="00921003">
      <w:pPr>
        <w:tabs>
          <w:tab w:val="left" w:pos="993"/>
        </w:tabs>
        <w:spacing w:line="240" w:lineRule="auto"/>
        <w:rPr>
          <w:sz w:val="28"/>
          <w:szCs w:val="28"/>
          <w:lang w:eastAsia="ru-RU"/>
        </w:rPr>
      </w:pPr>
      <w:r>
        <w:rPr>
          <w:sz w:val="28"/>
          <w:szCs w:val="28"/>
          <w:lang w:eastAsia="ru-RU"/>
        </w:rPr>
        <w:t>вывоз</w:t>
      </w:r>
      <w:r w:rsidRPr="00921003">
        <w:rPr>
          <w:sz w:val="28"/>
          <w:szCs w:val="28"/>
          <w:lang w:eastAsia="ru-RU"/>
        </w:rPr>
        <w:t xml:space="preserve"> на полигон ТБО </w:t>
      </w:r>
      <w:r w:rsidR="00122B5C" w:rsidRPr="00921003">
        <w:rPr>
          <w:sz w:val="28"/>
          <w:szCs w:val="28"/>
          <w:lang w:eastAsia="ru-RU"/>
        </w:rPr>
        <w:t>избыточн</w:t>
      </w:r>
      <w:r>
        <w:rPr>
          <w:sz w:val="28"/>
          <w:szCs w:val="28"/>
          <w:lang w:eastAsia="ru-RU"/>
        </w:rPr>
        <w:t>ого</w:t>
      </w:r>
      <w:r w:rsidR="00122B5C" w:rsidRPr="00921003">
        <w:rPr>
          <w:sz w:val="28"/>
          <w:szCs w:val="28"/>
          <w:lang w:eastAsia="ru-RU"/>
        </w:rPr>
        <w:t xml:space="preserve"> грунт</w:t>
      </w:r>
      <w:r>
        <w:rPr>
          <w:sz w:val="28"/>
          <w:szCs w:val="28"/>
          <w:lang w:eastAsia="ru-RU"/>
        </w:rPr>
        <w:t>а</w:t>
      </w:r>
      <w:r w:rsidR="00122B5C" w:rsidRPr="00921003">
        <w:rPr>
          <w:sz w:val="28"/>
          <w:szCs w:val="28"/>
          <w:lang w:eastAsia="ru-RU"/>
        </w:rPr>
        <w:t>, образующ</w:t>
      </w:r>
      <w:r>
        <w:rPr>
          <w:sz w:val="28"/>
          <w:szCs w:val="28"/>
          <w:lang w:eastAsia="ru-RU"/>
        </w:rPr>
        <w:t>егося</w:t>
      </w:r>
      <w:r w:rsidR="00122B5C" w:rsidRPr="00921003">
        <w:rPr>
          <w:sz w:val="28"/>
          <w:szCs w:val="28"/>
          <w:lang w:eastAsia="ru-RU"/>
        </w:rPr>
        <w:t xml:space="preserve"> </w:t>
      </w:r>
      <w:r>
        <w:rPr>
          <w:sz w:val="28"/>
          <w:szCs w:val="28"/>
          <w:lang w:eastAsia="ru-RU"/>
        </w:rPr>
        <w:t xml:space="preserve">                          </w:t>
      </w:r>
      <w:r w:rsidR="00122B5C" w:rsidRPr="00921003">
        <w:rPr>
          <w:sz w:val="28"/>
          <w:szCs w:val="28"/>
          <w:lang w:eastAsia="ru-RU"/>
        </w:rPr>
        <w:t>при земляных работах;</w:t>
      </w:r>
    </w:p>
    <w:p w:rsidR="00122B5C" w:rsidRPr="00921003" w:rsidRDefault="00122B5C" w:rsidP="00921003">
      <w:pPr>
        <w:tabs>
          <w:tab w:val="left" w:pos="993"/>
        </w:tabs>
        <w:spacing w:line="240" w:lineRule="auto"/>
        <w:rPr>
          <w:sz w:val="28"/>
          <w:szCs w:val="28"/>
          <w:lang w:eastAsia="ru-RU"/>
        </w:rPr>
      </w:pPr>
      <w:r w:rsidRPr="00921003">
        <w:rPr>
          <w:sz w:val="28"/>
          <w:szCs w:val="28"/>
          <w:lang w:eastAsia="ru-RU"/>
        </w:rPr>
        <w:t xml:space="preserve">применение технически исправных машин и механизмов </w:t>
      </w:r>
      <w:r w:rsidR="00921003">
        <w:rPr>
          <w:sz w:val="28"/>
          <w:szCs w:val="28"/>
          <w:lang w:eastAsia="ru-RU"/>
        </w:rPr>
        <w:t xml:space="preserve">                                     </w:t>
      </w:r>
      <w:r w:rsidRPr="00921003">
        <w:rPr>
          <w:sz w:val="28"/>
          <w:szCs w:val="28"/>
          <w:lang w:eastAsia="ru-RU"/>
        </w:rPr>
        <w:t>с отрегулированной топливной арматурой, исключающей потери ГСМ;</w:t>
      </w:r>
    </w:p>
    <w:p w:rsidR="00122B5C" w:rsidRPr="00921003" w:rsidRDefault="00122B5C" w:rsidP="00921003">
      <w:pPr>
        <w:tabs>
          <w:tab w:val="left" w:pos="993"/>
        </w:tabs>
        <w:spacing w:line="240" w:lineRule="auto"/>
        <w:rPr>
          <w:sz w:val="28"/>
          <w:szCs w:val="28"/>
          <w:lang w:eastAsia="ru-RU"/>
        </w:rPr>
      </w:pPr>
      <w:r w:rsidRPr="00921003">
        <w:rPr>
          <w:sz w:val="28"/>
          <w:szCs w:val="28"/>
          <w:lang w:eastAsia="ru-RU"/>
        </w:rPr>
        <w:t>ремонт и обслуживание машин и механизмов, а также их заправка топливом на территории стройплощадок не предусматривается;</w:t>
      </w:r>
    </w:p>
    <w:p w:rsidR="00122B5C" w:rsidRDefault="00122B5C" w:rsidP="00921003">
      <w:pPr>
        <w:tabs>
          <w:tab w:val="left" w:pos="993"/>
        </w:tabs>
        <w:spacing w:line="240" w:lineRule="auto"/>
        <w:rPr>
          <w:sz w:val="28"/>
          <w:szCs w:val="28"/>
          <w:lang w:eastAsia="ru-RU"/>
        </w:rPr>
      </w:pPr>
      <w:r w:rsidRPr="00921003">
        <w:rPr>
          <w:sz w:val="28"/>
          <w:szCs w:val="28"/>
          <w:lang w:eastAsia="ru-RU"/>
        </w:rPr>
        <w:t xml:space="preserve">обслуживание строительной техники только на постоянных производственных базах или на специально отведенных площадках </w:t>
      </w:r>
      <w:r w:rsidR="008755AC">
        <w:rPr>
          <w:sz w:val="28"/>
          <w:szCs w:val="28"/>
          <w:lang w:eastAsia="ru-RU"/>
        </w:rPr>
        <w:t xml:space="preserve">                             </w:t>
      </w:r>
      <w:r w:rsidRPr="00921003">
        <w:rPr>
          <w:sz w:val="28"/>
          <w:szCs w:val="28"/>
          <w:lang w:eastAsia="ru-RU"/>
        </w:rPr>
        <w:t xml:space="preserve">с покрытием, предохраняющим от попадания в почву и грунтовые воды горюче-смазочных материалов. </w:t>
      </w:r>
    </w:p>
    <w:p w:rsidR="00921003" w:rsidRPr="00921003" w:rsidRDefault="00921003" w:rsidP="00921003">
      <w:pPr>
        <w:tabs>
          <w:tab w:val="left" w:pos="993"/>
        </w:tabs>
        <w:spacing w:line="240" w:lineRule="auto"/>
        <w:rPr>
          <w:sz w:val="28"/>
          <w:szCs w:val="28"/>
          <w:lang w:eastAsia="ru-RU"/>
        </w:rPr>
      </w:pPr>
    </w:p>
    <w:p w:rsidR="00122B5C" w:rsidRDefault="00122B5C" w:rsidP="00921003">
      <w:pPr>
        <w:pStyle w:val="1"/>
        <w:spacing w:line="240" w:lineRule="auto"/>
        <w:ind w:firstLine="0"/>
        <w:rPr>
          <w:rFonts w:cs="Times New Roman"/>
          <w:sz w:val="28"/>
          <w:szCs w:val="28"/>
        </w:rPr>
      </w:pPr>
      <w:bookmarkStart w:id="34" w:name="_Toc153201901"/>
      <w:bookmarkStart w:id="35" w:name="_Toc199344020"/>
      <w:r w:rsidRPr="0024106C">
        <w:rPr>
          <w:rFonts w:cs="Times New Roman"/>
          <w:sz w:val="28"/>
          <w:szCs w:val="28"/>
        </w:rPr>
        <w:t>8.5. Мероприятия по сбору, размещению и утилизации отходов</w:t>
      </w:r>
      <w:bookmarkEnd w:id="34"/>
      <w:bookmarkEnd w:id="35"/>
    </w:p>
    <w:p w:rsidR="00921003" w:rsidRPr="00921003" w:rsidRDefault="00921003" w:rsidP="00921003">
      <w:pPr>
        <w:spacing w:line="240" w:lineRule="auto"/>
        <w:ind w:firstLine="0"/>
      </w:pPr>
    </w:p>
    <w:p w:rsidR="00122B5C" w:rsidRPr="0024106C" w:rsidRDefault="00122B5C" w:rsidP="00921003">
      <w:pPr>
        <w:pStyle w:val="a8"/>
        <w:tabs>
          <w:tab w:val="left" w:pos="993"/>
        </w:tabs>
        <w:spacing w:line="240" w:lineRule="auto"/>
        <w:ind w:left="0"/>
        <w:contextualSpacing w:val="0"/>
        <w:rPr>
          <w:sz w:val="28"/>
          <w:szCs w:val="28"/>
          <w:lang w:eastAsia="ru-RU"/>
        </w:rPr>
      </w:pPr>
      <w:r w:rsidRPr="0024106C">
        <w:rPr>
          <w:sz w:val="28"/>
          <w:szCs w:val="28"/>
          <w:lang w:eastAsia="ru-RU"/>
        </w:rPr>
        <w:t>Мероприятия по сбору, размещению, утилизации, обезвреживанию, транспортировке и размещению опасных отходов</w:t>
      </w:r>
    </w:p>
    <w:p w:rsidR="00122B5C" w:rsidRPr="0024106C" w:rsidRDefault="00122B5C" w:rsidP="00122B5C">
      <w:pPr>
        <w:pStyle w:val="a8"/>
        <w:tabs>
          <w:tab w:val="left" w:pos="993"/>
        </w:tabs>
        <w:spacing w:line="240" w:lineRule="auto"/>
        <w:ind w:left="0"/>
        <w:contextualSpacing w:val="0"/>
        <w:rPr>
          <w:sz w:val="28"/>
          <w:szCs w:val="28"/>
          <w:lang w:eastAsia="ru-RU"/>
        </w:rPr>
      </w:pPr>
      <w:r w:rsidRPr="0024106C">
        <w:rPr>
          <w:sz w:val="28"/>
          <w:szCs w:val="28"/>
          <w:lang w:eastAsia="ru-RU"/>
        </w:rPr>
        <w:lastRenderedPageBreak/>
        <w:t xml:space="preserve">При строительстве образуются два вида отходов: </w:t>
      </w:r>
    </w:p>
    <w:p w:rsidR="00122B5C" w:rsidRPr="00921003" w:rsidRDefault="00122B5C" w:rsidP="00921003">
      <w:pPr>
        <w:tabs>
          <w:tab w:val="left" w:pos="993"/>
        </w:tabs>
        <w:spacing w:line="240" w:lineRule="auto"/>
        <w:rPr>
          <w:sz w:val="28"/>
          <w:szCs w:val="28"/>
          <w:lang w:eastAsia="ru-RU"/>
        </w:rPr>
      </w:pPr>
      <w:r w:rsidRPr="00921003">
        <w:rPr>
          <w:sz w:val="28"/>
          <w:szCs w:val="28"/>
          <w:lang w:eastAsia="ru-RU"/>
        </w:rPr>
        <w:t>отходы потребления, образующиеся в результате деятельности работников;</w:t>
      </w:r>
    </w:p>
    <w:p w:rsidR="00122B5C" w:rsidRPr="00921003" w:rsidRDefault="00122B5C" w:rsidP="00921003">
      <w:pPr>
        <w:tabs>
          <w:tab w:val="left" w:pos="993"/>
        </w:tabs>
        <w:spacing w:line="240" w:lineRule="auto"/>
        <w:rPr>
          <w:sz w:val="28"/>
          <w:szCs w:val="28"/>
          <w:lang w:eastAsia="ru-RU"/>
        </w:rPr>
      </w:pPr>
      <w:r w:rsidRPr="00921003">
        <w:rPr>
          <w:sz w:val="28"/>
          <w:szCs w:val="28"/>
          <w:lang w:eastAsia="ru-RU"/>
        </w:rPr>
        <w:t>отходы производства: остатки сырья, материалов, изделий, утратившие полностью или частично свои потребительские свойства и т.д.</w:t>
      </w:r>
    </w:p>
    <w:p w:rsidR="00122B5C" w:rsidRPr="0024106C" w:rsidRDefault="00122B5C" w:rsidP="00122B5C">
      <w:pPr>
        <w:pStyle w:val="a8"/>
        <w:tabs>
          <w:tab w:val="left" w:pos="993"/>
        </w:tabs>
        <w:spacing w:line="240" w:lineRule="auto"/>
        <w:ind w:left="0"/>
        <w:contextualSpacing w:val="0"/>
        <w:rPr>
          <w:sz w:val="28"/>
          <w:szCs w:val="28"/>
          <w:lang w:eastAsia="ru-RU"/>
        </w:rPr>
      </w:pPr>
      <w:r w:rsidRPr="0024106C">
        <w:rPr>
          <w:sz w:val="28"/>
          <w:szCs w:val="28"/>
          <w:lang w:eastAsia="ru-RU"/>
        </w:rPr>
        <w:t>Мероприятия по обращению с отходами на период строительства:</w:t>
      </w:r>
    </w:p>
    <w:p w:rsidR="00122B5C" w:rsidRPr="00921003" w:rsidRDefault="00122B5C" w:rsidP="00921003">
      <w:pPr>
        <w:tabs>
          <w:tab w:val="left" w:pos="993"/>
        </w:tabs>
        <w:spacing w:line="240" w:lineRule="auto"/>
        <w:rPr>
          <w:sz w:val="28"/>
          <w:szCs w:val="28"/>
          <w:lang w:eastAsia="ru-RU"/>
        </w:rPr>
      </w:pPr>
      <w:r w:rsidRPr="00921003">
        <w:rPr>
          <w:sz w:val="28"/>
          <w:szCs w:val="28"/>
          <w:lang w:eastAsia="ru-RU"/>
        </w:rPr>
        <w:t xml:space="preserve">образующиеся строительные отходы должны вывозиться </w:t>
      </w:r>
      <w:r w:rsidR="00921003">
        <w:rPr>
          <w:sz w:val="28"/>
          <w:szCs w:val="28"/>
          <w:lang w:eastAsia="ru-RU"/>
        </w:rPr>
        <w:t xml:space="preserve">                                   </w:t>
      </w:r>
      <w:r w:rsidRPr="00921003">
        <w:rPr>
          <w:sz w:val="28"/>
          <w:szCs w:val="28"/>
          <w:lang w:eastAsia="ru-RU"/>
        </w:rPr>
        <w:t xml:space="preserve">по мере образования на лицензированные полигоны на размещение </w:t>
      </w:r>
      <w:r w:rsidR="00921003">
        <w:rPr>
          <w:sz w:val="28"/>
          <w:szCs w:val="28"/>
          <w:lang w:eastAsia="ru-RU"/>
        </w:rPr>
        <w:t xml:space="preserve">                            </w:t>
      </w:r>
      <w:r w:rsidRPr="00921003">
        <w:rPr>
          <w:sz w:val="28"/>
          <w:szCs w:val="28"/>
          <w:lang w:eastAsia="ru-RU"/>
        </w:rPr>
        <w:t>или на утилизацию по договору со специализированными организациями;</w:t>
      </w:r>
    </w:p>
    <w:p w:rsidR="00122B5C" w:rsidRPr="00921003" w:rsidRDefault="00122B5C" w:rsidP="00921003">
      <w:pPr>
        <w:tabs>
          <w:tab w:val="left" w:pos="993"/>
        </w:tabs>
        <w:spacing w:line="240" w:lineRule="auto"/>
        <w:rPr>
          <w:sz w:val="28"/>
          <w:szCs w:val="28"/>
          <w:lang w:eastAsia="ru-RU"/>
        </w:rPr>
      </w:pPr>
      <w:r w:rsidRPr="00921003">
        <w:rPr>
          <w:sz w:val="28"/>
          <w:szCs w:val="28"/>
          <w:lang w:eastAsia="ru-RU"/>
        </w:rPr>
        <w:t xml:space="preserve">строительные отходы, малоопасные и практически неопасные </w:t>
      </w:r>
      <w:r w:rsidR="00921003">
        <w:rPr>
          <w:sz w:val="28"/>
          <w:szCs w:val="28"/>
          <w:lang w:eastAsia="ru-RU"/>
        </w:rPr>
        <w:t xml:space="preserve">                           </w:t>
      </w:r>
      <w:r w:rsidRPr="00921003">
        <w:rPr>
          <w:sz w:val="28"/>
          <w:szCs w:val="28"/>
          <w:lang w:eastAsia="ru-RU"/>
        </w:rPr>
        <w:t>(4 – 5 класс) необходимо хранить в специально отведенных местах, расположенных на территории строительных площадок;</w:t>
      </w:r>
    </w:p>
    <w:p w:rsidR="00122B5C" w:rsidRPr="00921003" w:rsidRDefault="00122B5C" w:rsidP="00921003">
      <w:pPr>
        <w:tabs>
          <w:tab w:val="left" w:pos="993"/>
        </w:tabs>
        <w:spacing w:line="240" w:lineRule="auto"/>
        <w:rPr>
          <w:sz w:val="28"/>
          <w:szCs w:val="28"/>
          <w:lang w:eastAsia="ru-RU"/>
        </w:rPr>
      </w:pPr>
      <w:r w:rsidRPr="00921003">
        <w:rPr>
          <w:sz w:val="28"/>
          <w:szCs w:val="28"/>
          <w:lang w:eastAsia="ru-RU"/>
        </w:rPr>
        <w:t>места временного хранения строительных отходов должны быть оборудованы таким образом, чтобы исключить загрязнение почвы, поверхностных и грунтовых вод;</w:t>
      </w:r>
    </w:p>
    <w:p w:rsidR="00122B5C" w:rsidRPr="00921003" w:rsidRDefault="00122B5C" w:rsidP="00921003">
      <w:pPr>
        <w:tabs>
          <w:tab w:val="left" w:pos="993"/>
        </w:tabs>
        <w:spacing w:line="240" w:lineRule="auto"/>
        <w:rPr>
          <w:sz w:val="28"/>
          <w:szCs w:val="28"/>
          <w:lang w:eastAsia="ru-RU"/>
        </w:rPr>
      </w:pPr>
      <w:r w:rsidRPr="00921003">
        <w:rPr>
          <w:sz w:val="28"/>
          <w:szCs w:val="28"/>
          <w:lang w:eastAsia="ru-RU"/>
        </w:rPr>
        <w:t>накопление коммунальных отходов должно осуществляться в емкости, обеспечивающие достаточную изоляцию отходов от окружающей среды;</w:t>
      </w:r>
    </w:p>
    <w:p w:rsidR="00122B5C" w:rsidRPr="00921003" w:rsidRDefault="00122B5C" w:rsidP="00921003">
      <w:pPr>
        <w:tabs>
          <w:tab w:val="left" w:pos="993"/>
        </w:tabs>
        <w:spacing w:line="240" w:lineRule="auto"/>
        <w:rPr>
          <w:sz w:val="28"/>
          <w:szCs w:val="28"/>
          <w:lang w:eastAsia="ru-RU"/>
        </w:rPr>
      </w:pPr>
      <w:r w:rsidRPr="00921003">
        <w:rPr>
          <w:sz w:val="28"/>
          <w:szCs w:val="28"/>
          <w:lang w:eastAsia="ru-RU"/>
        </w:rPr>
        <w:t xml:space="preserve">твердые коммунальные отходы вывозят на объект размещения </w:t>
      </w:r>
      <w:r w:rsidR="00921003">
        <w:rPr>
          <w:sz w:val="28"/>
          <w:szCs w:val="28"/>
          <w:lang w:eastAsia="ru-RU"/>
        </w:rPr>
        <w:t xml:space="preserve">                         </w:t>
      </w:r>
      <w:r w:rsidRPr="00921003">
        <w:rPr>
          <w:sz w:val="28"/>
          <w:szCs w:val="28"/>
          <w:lang w:eastAsia="ru-RU"/>
        </w:rPr>
        <w:t xml:space="preserve">отходов (полигон), жидкие бытовые отходы (хозяйственно-фекальные стоки </w:t>
      </w:r>
      <w:r w:rsidR="00921003">
        <w:rPr>
          <w:sz w:val="28"/>
          <w:szCs w:val="28"/>
          <w:lang w:eastAsia="ru-RU"/>
        </w:rPr>
        <w:t xml:space="preserve">                       </w:t>
      </w:r>
      <w:r w:rsidRPr="00921003">
        <w:rPr>
          <w:sz w:val="28"/>
          <w:szCs w:val="28"/>
          <w:lang w:eastAsia="ru-RU"/>
        </w:rPr>
        <w:t xml:space="preserve">туалетов контейнерного типа) вывозят специализированным транспортом </w:t>
      </w:r>
      <w:r w:rsidR="00921003">
        <w:rPr>
          <w:sz w:val="28"/>
          <w:szCs w:val="28"/>
          <w:lang w:eastAsia="ru-RU"/>
        </w:rPr>
        <w:t xml:space="preserve">                  </w:t>
      </w:r>
      <w:r w:rsidRPr="00921003">
        <w:rPr>
          <w:sz w:val="28"/>
          <w:szCs w:val="28"/>
          <w:lang w:eastAsia="ru-RU"/>
        </w:rPr>
        <w:t>на обезвреживание;</w:t>
      </w:r>
    </w:p>
    <w:p w:rsidR="00122B5C" w:rsidRPr="00921003" w:rsidRDefault="00122B5C" w:rsidP="00921003">
      <w:pPr>
        <w:tabs>
          <w:tab w:val="left" w:pos="993"/>
        </w:tabs>
        <w:spacing w:line="240" w:lineRule="auto"/>
        <w:rPr>
          <w:sz w:val="28"/>
          <w:szCs w:val="28"/>
          <w:lang w:eastAsia="ru-RU"/>
        </w:rPr>
      </w:pPr>
      <w:r w:rsidRPr="00921003">
        <w:rPr>
          <w:sz w:val="28"/>
          <w:szCs w:val="28"/>
          <w:lang w:eastAsia="ru-RU"/>
        </w:rPr>
        <w:t xml:space="preserve">строительные отходы временно накапливаются на открытых площадках; их необходимо своевременно вывозить на объект размещения отходов (полигон). Не допускается накопление отходов более 11 месяцев. </w:t>
      </w:r>
      <w:r w:rsidR="00921003">
        <w:rPr>
          <w:sz w:val="28"/>
          <w:szCs w:val="28"/>
          <w:lang w:eastAsia="ru-RU"/>
        </w:rPr>
        <w:t xml:space="preserve">                   </w:t>
      </w:r>
      <w:r w:rsidRPr="00921003">
        <w:rPr>
          <w:sz w:val="28"/>
          <w:szCs w:val="28"/>
          <w:lang w:eastAsia="ru-RU"/>
        </w:rPr>
        <w:t>Не допускается захламление и заваливание мусором строительной площадки, запрещается сжигание отходов и мусора;</w:t>
      </w:r>
    </w:p>
    <w:p w:rsidR="00122B5C" w:rsidRPr="00921003" w:rsidRDefault="00122B5C" w:rsidP="00921003">
      <w:pPr>
        <w:tabs>
          <w:tab w:val="left" w:pos="993"/>
        </w:tabs>
        <w:spacing w:line="240" w:lineRule="auto"/>
        <w:rPr>
          <w:sz w:val="28"/>
          <w:szCs w:val="28"/>
          <w:lang w:eastAsia="ru-RU"/>
        </w:rPr>
      </w:pPr>
      <w:r w:rsidRPr="00921003">
        <w:rPr>
          <w:sz w:val="28"/>
          <w:szCs w:val="28"/>
          <w:lang w:eastAsia="ru-RU"/>
        </w:rPr>
        <w:t>избегать накопления изношенных шин, отработанных масел, фильтров, тормозных колодок, ветоши и т.п.;</w:t>
      </w:r>
    </w:p>
    <w:p w:rsidR="00122B5C" w:rsidRPr="00921003" w:rsidRDefault="00122B5C" w:rsidP="00921003">
      <w:pPr>
        <w:tabs>
          <w:tab w:val="left" w:pos="993"/>
        </w:tabs>
        <w:spacing w:line="240" w:lineRule="auto"/>
        <w:rPr>
          <w:sz w:val="28"/>
          <w:szCs w:val="28"/>
          <w:lang w:eastAsia="ru-RU"/>
        </w:rPr>
      </w:pPr>
      <w:r w:rsidRPr="00921003">
        <w:rPr>
          <w:sz w:val="28"/>
          <w:szCs w:val="28"/>
          <w:lang w:eastAsia="ru-RU"/>
        </w:rPr>
        <w:t>исключать расположения отвалов размываемых грунтов в прибрежной защитной полосе водных объектов;</w:t>
      </w:r>
    </w:p>
    <w:p w:rsidR="00122B5C" w:rsidRDefault="00122B5C" w:rsidP="00921003">
      <w:pPr>
        <w:tabs>
          <w:tab w:val="left" w:pos="993"/>
        </w:tabs>
        <w:spacing w:line="240" w:lineRule="auto"/>
        <w:rPr>
          <w:sz w:val="28"/>
          <w:szCs w:val="28"/>
          <w:lang w:eastAsia="ru-RU"/>
        </w:rPr>
      </w:pPr>
      <w:r w:rsidRPr="00921003">
        <w:rPr>
          <w:sz w:val="28"/>
          <w:szCs w:val="28"/>
          <w:lang w:eastAsia="ru-RU"/>
        </w:rPr>
        <w:t>предусмотреть передачу отходов на ближайший лицензированный полигон ТБО – Ленинградск</w:t>
      </w:r>
      <w:r w:rsidR="008755AC">
        <w:rPr>
          <w:sz w:val="28"/>
          <w:szCs w:val="28"/>
          <w:lang w:eastAsia="ru-RU"/>
        </w:rPr>
        <w:t>ая</w:t>
      </w:r>
      <w:r w:rsidRPr="00921003">
        <w:rPr>
          <w:sz w:val="28"/>
          <w:szCs w:val="28"/>
          <w:lang w:eastAsia="ru-RU"/>
        </w:rPr>
        <w:t xml:space="preserve"> обл</w:t>
      </w:r>
      <w:r w:rsidR="008755AC">
        <w:rPr>
          <w:sz w:val="28"/>
          <w:szCs w:val="28"/>
          <w:lang w:eastAsia="ru-RU"/>
        </w:rPr>
        <w:t>асть</w:t>
      </w:r>
      <w:r w:rsidRPr="00921003">
        <w:rPr>
          <w:sz w:val="28"/>
          <w:szCs w:val="28"/>
          <w:lang w:eastAsia="ru-RU"/>
        </w:rPr>
        <w:t>, Всеволожский район</w:t>
      </w:r>
      <w:r w:rsidR="008755AC">
        <w:rPr>
          <w:sz w:val="28"/>
          <w:szCs w:val="28"/>
          <w:lang w:eastAsia="ru-RU"/>
        </w:rPr>
        <w:t>,</w:t>
      </w:r>
      <w:r w:rsidRPr="00921003">
        <w:rPr>
          <w:sz w:val="28"/>
          <w:szCs w:val="28"/>
          <w:lang w:eastAsia="ru-RU"/>
        </w:rPr>
        <w:t xml:space="preserve"> Свердловское городское поселение</w:t>
      </w:r>
      <w:r w:rsidR="008755AC">
        <w:rPr>
          <w:sz w:val="28"/>
          <w:szCs w:val="28"/>
          <w:lang w:eastAsia="ru-RU"/>
        </w:rPr>
        <w:t xml:space="preserve">, </w:t>
      </w:r>
      <w:r w:rsidRPr="00921003">
        <w:rPr>
          <w:sz w:val="28"/>
          <w:szCs w:val="28"/>
          <w:lang w:eastAsia="ru-RU"/>
        </w:rPr>
        <w:t xml:space="preserve">ООО </w:t>
      </w:r>
      <w:r w:rsidR="00E34C4B" w:rsidRPr="00921003">
        <w:rPr>
          <w:sz w:val="28"/>
          <w:szCs w:val="28"/>
          <w:lang w:eastAsia="ru-RU"/>
        </w:rPr>
        <w:t>"</w:t>
      </w:r>
      <w:r w:rsidRPr="00921003">
        <w:rPr>
          <w:sz w:val="28"/>
          <w:szCs w:val="28"/>
          <w:lang w:eastAsia="ru-RU"/>
        </w:rPr>
        <w:t>Полигон ТБО</w:t>
      </w:r>
      <w:r w:rsidR="00E34C4B" w:rsidRPr="00921003">
        <w:rPr>
          <w:sz w:val="28"/>
          <w:szCs w:val="28"/>
          <w:lang w:eastAsia="ru-RU"/>
        </w:rPr>
        <w:t>"</w:t>
      </w:r>
      <w:r w:rsidRPr="00921003">
        <w:rPr>
          <w:sz w:val="28"/>
          <w:szCs w:val="28"/>
          <w:lang w:eastAsia="ru-RU"/>
        </w:rPr>
        <w:t>. </w:t>
      </w:r>
    </w:p>
    <w:p w:rsidR="00F74A8D" w:rsidRPr="00921003" w:rsidRDefault="00F74A8D" w:rsidP="00921003">
      <w:pPr>
        <w:tabs>
          <w:tab w:val="left" w:pos="993"/>
        </w:tabs>
        <w:spacing w:line="240" w:lineRule="auto"/>
        <w:rPr>
          <w:sz w:val="28"/>
          <w:szCs w:val="28"/>
          <w:lang w:eastAsia="ru-RU"/>
        </w:rPr>
      </w:pPr>
    </w:p>
    <w:p w:rsidR="00122B5C" w:rsidRDefault="00122B5C" w:rsidP="00921003">
      <w:pPr>
        <w:pStyle w:val="1"/>
        <w:spacing w:line="240" w:lineRule="auto"/>
        <w:ind w:firstLine="0"/>
        <w:rPr>
          <w:rFonts w:cs="Times New Roman"/>
          <w:sz w:val="28"/>
          <w:szCs w:val="28"/>
        </w:rPr>
      </w:pPr>
      <w:bookmarkStart w:id="36" w:name="_Toc153201902"/>
      <w:bookmarkStart w:id="37" w:name="_Toc199344021"/>
      <w:r w:rsidRPr="0024106C">
        <w:rPr>
          <w:rFonts w:cs="Times New Roman"/>
          <w:sz w:val="28"/>
          <w:szCs w:val="28"/>
        </w:rPr>
        <w:t>9. Мероприятия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bookmarkEnd w:id="36"/>
      <w:bookmarkEnd w:id="37"/>
    </w:p>
    <w:p w:rsidR="00921003" w:rsidRPr="00921003" w:rsidRDefault="00921003" w:rsidP="00921003">
      <w:pPr>
        <w:spacing w:line="240" w:lineRule="auto"/>
        <w:ind w:firstLine="0"/>
      </w:pPr>
    </w:p>
    <w:p w:rsidR="00122B5C" w:rsidRDefault="00122B5C" w:rsidP="00921003">
      <w:pPr>
        <w:pStyle w:val="1"/>
        <w:spacing w:line="240" w:lineRule="auto"/>
        <w:ind w:firstLine="0"/>
        <w:rPr>
          <w:rFonts w:cs="Times New Roman"/>
          <w:sz w:val="28"/>
          <w:szCs w:val="28"/>
        </w:rPr>
      </w:pPr>
      <w:bookmarkStart w:id="38" w:name="_Toc153201903"/>
      <w:bookmarkStart w:id="39" w:name="_Toc199344022"/>
      <w:r w:rsidRPr="0024106C">
        <w:rPr>
          <w:rFonts w:cs="Times New Roman"/>
          <w:sz w:val="28"/>
          <w:szCs w:val="28"/>
        </w:rPr>
        <w:t>9.1. Мероприятия по гражданской обороне</w:t>
      </w:r>
      <w:bookmarkEnd w:id="38"/>
      <w:bookmarkEnd w:id="39"/>
    </w:p>
    <w:p w:rsidR="00921003" w:rsidRPr="00921003" w:rsidRDefault="00921003" w:rsidP="00921003">
      <w:pPr>
        <w:spacing w:line="240" w:lineRule="auto"/>
        <w:ind w:firstLine="0"/>
      </w:pPr>
    </w:p>
    <w:p w:rsidR="00122B5C" w:rsidRPr="0024106C" w:rsidRDefault="00122B5C" w:rsidP="00122B5C">
      <w:pPr>
        <w:pStyle w:val="ac"/>
        <w:ind w:firstLine="709"/>
        <w:rPr>
          <w:sz w:val="28"/>
          <w:szCs w:val="28"/>
        </w:rPr>
      </w:pPr>
      <w:r w:rsidRPr="0024106C">
        <w:rPr>
          <w:sz w:val="28"/>
          <w:szCs w:val="28"/>
        </w:rPr>
        <w:t xml:space="preserve">Документация по планировке территории Объекта подготовлена </w:t>
      </w:r>
      <w:r w:rsidR="00916DE6">
        <w:rPr>
          <w:sz w:val="28"/>
          <w:szCs w:val="28"/>
        </w:rPr>
        <w:t xml:space="preserve">                           </w:t>
      </w:r>
      <w:r w:rsidRPr="0024106C">
        <w:rPr>
          <w:sz w:val="28"/>
          <w:szCs w:val="28"/>
        </w:rPr>
        <w:t xml:space="preserve">с соблюдением инженерно-технических мероприятий по гражданской обороне (СП 165.1325800.2014), соответствуют требованиям правовых </w:t>
      </w:r>
      <w:r w:rsidR="00916DE6">
        <w:rPr>
          <w:sz w:val="28"/>
          <w:szCs w:val="28"/>
        </w:rPr>
        <w:t xml:space="preserve">                           </w:t>
      </w:r>
      <w:r w:rsidRPr="0024106C">
        <w:rPr>
          <w:sz w:val="28"/>
          <w:szCs w:val="28"/>
        </w:rPr>
        <w:t xml:space="preserve">и нормативных документов в области гражданской обороны </w:t>
      </w:r>
      <w:r w:rsidR="00916DE6">
        <w:rPr>
          <w:sz w:val="28"/>
          <w:szCs w:val="28"/>
        </w:rPr>
        <w:t xml:space="preserve">                                        </w:t>
      </w:r>
      <w:r w:rsidRPr="0024106C">
        <w:rPr>
          <w:sz w:val="28"/>
          <w:szCs w:val="28"/>
        </w:rPr>
        <w:t xml:space="preserve">и предупреждения чрезвычайных ситуаций, действующих на территории </w:t>
      </w:r>
      <w:r w:rsidRPr="0024106C">
        <w:rPr>
          <w:sz w:val="28"/>
          <w:szCs w:val="28"/>
        </w:rPr>
        <w:lastRenderedPageBreak/>
        <w:t xml:space="preserve">Российской Федерации, и обеспечивают защиту территорий, производственного персонала и населения от опасностей, возникающих </w:t>
      </w:r>
      <w:r w:rsidR="00916DE6">
        <w:rPr>
          <w:sz w:val="28"/>
          <w:szCs w:val="28"/>
        </w:rPr>
        <w:t xml:space="preserve">                    </w:t>
      </w:r>
      <w:r w:rsidRPr="0024106C">
        <w:rPr>
          <w:sz w:val="28"/>
          <w:szCs w:val="28"/>
        </w:rPr>
        <w:t>при ведении военных действий или диверсий, предупреждение ЧС техногенного и природного характера, уменьшение масштабов их последствий при соблюдении предусмотренных рабочими чертежами мероприятий.</w:t>
      </w:r>
    </w:p>
    <w:p w:rsidR="00122B5C" w:rsidRPr="0024106C" w:rsidRDefault="00122B5C" w:rsidP="00122B5C">
      <w:pPr>
        <w:spacing w:line="240" w:lineRule="auto"/>
        <w:rPr>
          <w:sz w:val="28"/>
          <w:szCs w:val="28"/>
          <w:lang w:eastAsia="x-none"/>
        </w:rPr>
      </w:pPr>
      <w:r w:rsidRPr="0024106C">
        <w:rPr>
          <w:sz w:val="28"/>
          <w:szCs w:val="28"/>
          <w:lang w:eastAsia="x-none"/>
        </w:rPr>
        <w:t>В соответствии с постановлением Правительства Российской Федерации от 2</w:t>
      </w:r>
      <w:r w:rsidR="003E4868">
        <w:rPr>
          <w:sz w:val="28"/>
          <w:szCs w:val="28"/>
          <w:lang w:eastAsia="x-none"/>
        </w:rPr>
        <w:t>7</w:t>
      </w:r>
      <w:r w:rsidRPr="0024106C">
        <w:rPr>
          <w:sz w:val="28"/>
          <w:szCs w:val="28"/>
          <w:lang w:eastAsia="x-none"/>
        </w:rPr>
        <w:t xml:space="preserve"> </w:t>
      </w:r>
      <w:r w:rsidR="003E4868">
        <w:rPr>
          <w:sz w:val="28"/>
          <w:szCs w:val="28"/>
          <w:lang w:eastAsia="x-none"/>
        </w:rPr>
        <w:t>апреля</w:t>
      </w:r>
      <w:r w:rsidRPr="0024106C">
        <w:rPr>
          <w:sz w:val="28"/>
          <w:szCs w:val="28"/>
          <w:lang w:eastAsia="x-none"/>
        </w:rPr>
        <w:t xml:space="preserve"> 20</w:t>
      </w:r>
      <w:r w:rsidR="003E4868">
        <w:rPr>
          <w:sz w:val="28"/>
          <w:szCs w:val="28"/>
          <w:lang w:eastAsia="x-none"/>
        </w:rPr>
        <w:t>24</w:t>
      </w:r>
      <w:r w:rsidRPr="0024106C">
        <w:rPr>
          <w:sz w:val="28"/>
          <w:szCs w:val="28"/>
          <w:lang w:eastAsia="x-none"/>
        </w:rPr>
        <w:t xml:space="preserve"> года №</w:t>
      </w:r>
      <w:r w:rsidR="00916DE6">
        <w:rPr>
          <w:sz w:val="28"/>
          <w:szCs w:val="28"/>
          <w:lang w:eastAsia="x-none"/>
        </w:rPr>
        <w:t xml:space="preserve"> </w:t>
      </w:r>
      <w:r w:rsidR="003E4868">
        <w:rPr>
          <w:sz w:val="28"/>
          <w:szCs w:val="28"/>
          <w:lang w:eastAsia="x-none"/>
        </w:rPr>
        <w:t>546</w:t>
      </w:r>
      <w:r w:rsidRPr="0024106C">
        <w:rPr>
          <w:sz w:val="28"/>
          <w:szCs w:val="28"/>
          <w:lang w:eastAsia="x-none"/>
        </w:rPr>
        <w:t xml:space="preserve"> </w:t>
      </w:r>
      <w:r w:rsidR="00E34C4B">
        <w:rPr>
          <w:sz w:val="28"/>
          <w:szCs w:val="28"/>
          <w:lang w:eastAsia="x-none"/>
        </w:rPr>
        <w:t>"</w:t>
      </w:r>
      <w:r w:rsidRPr="0024106C">
        <w:rPr>
          <w:sz w:val="28"/>
          <w:szCs w:val="28"/>
          <w:lang w:eastAsia="x-none"/>
        </w:rPr>
        <w:t xml:space="preserve">Об утверждении Правил отнесения организаций к категориям по гражданской обороне в зависимости от роли </w:t>
      </w:r>
      <w:r w:rsidR="003E4868">
        <w:rPr>
          <w:sz w:val="28"/>
          <w:szCs w:val="28"/>
          <w:lang w:eastAsia="x-none"/>
        </w:rPr>
        <w:t xml:space="preserve">                     </w:t>
      </w:r>
      <w:r w:rsidRPr="0024106C">
        <w:rPr>
          <w:sz w:val="28"/>
          <w:szCs w:val="28"/>
          <w:lang w:eastAsia="x-none"/>
        </w:rPr>
        <w:t>в экономике государства или влияния на безопасность населения</w:t>
      </w:r>
      <w:r w:rsidR="00E34C4B">
        <w:rPr>
          <w:sz w:val="28"/>
          <w:szCs w:val="28"/>
          <w:lang w:eastAsia="x-none"/>
        </w:rPr>
        <w:t>"</w:t>
      </w:r>
      <w:r w:rsidRPr="0024106C">
        <w:rPr>
          <w:sz w:val="28"/>
          <w:szCs w:val="28"/>
          <w:lang w:eastAsia="x-none"/>
        </w:rPr>
        <w:t xml:space="preserve"> </w:t>
      </w:r>
      <w:r w:rsidR="00916DE6">
        <w:rPr>
          <w:sz w:val="28"/>
          <w:szCs w:val="28"/>
          <w:lang w:eastAsia="x-none"/>
        </w:rPr>
        <w:t xml:space="preserve">                     </w:t>
      </w:r>
      <w:r w:rsidRPr="0024106C">
        <w:rPr>
          <w:sz w:val="28"/>
          <w:szCs w:val="28"/>
          <w:lang w:eastAsia="x-none"/>
        </w:rPr>
        <w:t xml:space="preserve">и Показателями для отнесения организаций к категориям по гражданской обороне в зависимости от роли в экономике государства или влияния </w:t>
      </w:r>
      <w:r w:rsidR="003E4868">
        <w:rPr>
          <w:sz w:val="28"/>
          <w:szCs w:val="28"/>
          <w:lang w:eastAsia="x-none"/>
        </w:rPr>
        <w:t xml:space="preserve">                         </w:t>
      </w:r>
      <w:r w:rsidRPr="0024106C">
        <w:rPr>
          <w:sz w:val="28"/>
          <w:szCs w:val="28"/>
          <w:lang w:eastAsia="x-none"/>
        </w:rPr>
        <w:t xml:space="preserve">на безопасность населения Объект к категории по гражданской обороне </w:t>
      </w:r>
      <w:r w:rsidR="003E4868">
        <w:rPr>
          <w:sz w:val="28"/>
          <w:szCs w:val="28"/>
          <w:lang w:eastAsia="x-none"/>
        </w:rPr>
        <w:t xml:space="preserve">                        </w:t>
      </w:r>
      <w:r w:rsidRPr="0024106C">
        <w:rPr>
          <w:sz w:val="28"/>
          <w:szCs w:val="28"/>
          <w:lang w:eastAsia="x-none"/>
        </w:rPr>
        <w:t>не относится.</w:t>
      </w:r>
    </w:p>
    <w:p w:rsidR="00122B5C" w:rsidRDefault="00122B5C" w:rsidP="00122B5C">
      <w:pPr>
        <w:spacing w:line="240" w:lineRule="auto"/>
        <w:rPr>
          <w:sz w:val="28"/>
          <w:szCs w:val="28"/>
          <w:lang w:eastAsia="x-none"/>
        </w:rPr>
      </w:pPr>
      <w:r w:rsidRPr="0024106C">
        <w:rPr>
          <w:sz w:val="28"/>
          <w:szCs w:val="28"/>
          <w:lang w:eastAsia="x-none"/>
        </w:rPr>
        <w:t>В соответствии со статьей 48.1 Градостроительного кодекса Российской Федерации проектируемый Объект не относится к особо опасным, технически сложным или уникальным объектам.</w:t>
      </w:r>
    </w:p>
    <w:p w:rsidR="00122B5C" w:rsidRPr="0024106C" w:rsidRDefault="00122B5C" w:rsidP="00122B5C">
      <w:pPr>
        <w:spacing w:line="240" w:lineRule="auto"/>
        <w:rPr>
          <w:sz w:val="28"/>
          <w:szCs w:val="28"/>
          <w:lang w:eastAsia="x-none"/>
        </w:rPr>
      </w:pPr>
      <w:r>
        <w:rPr>
          <w:sz w:val="28"/>
          <w:szCs w:val="28"/>
          <w:lang w:eastAsia="x-none"/>
        </w:rPr>
        <w:t xml:space="preserve">В соответствии с письмом Главного управления МЧС России </w:t>
      </w:r>
      <w:r w:rsidR="00916DE6">
        <w:rPr>
          <w:sz w:val="28"/>
          <w:szCs w:val="28"/>
          <w:lang w:eastAsia="x-none"/>
        </w:rPr>
        <w:t xml:space="preserve">                          </w:t>
      </w:r>
      <w:r>
        <w:rPr>
          <w:sz w:val="28"/>
          <w:szCs w:val="28"/>
          <w:lang w:eastAsia="x-none"/>
        </w:rPr>
        <w:t>по Ленинградской области от 14</w:t>
      </w:r>
      <w:r w:rsidR="00916DE6">
        <w:rPr>
          <w:sz w:val="28"/>
          <w:szCs w:val="28"/>
          <w:lang w:eastAsia="x-none"/>
        </w:rPr>
        <w:t xml:space="preserve"> ноября </w:t>
      </w:r>
      <w:r>
        <w:rPr>
          <w:sz w:val="28"/>
          <w:szCs w:val="28"/>
          <w:lang w:eastAsia="x-none"/>
        </w:rPr>
        <w:t xml:space="preserve">2024 </w:t>
      </w:r>
      <w:r w:rsidR="00916DE6">
        <w:rPr>
          <w:sz w:val="28"/>
          <w:szCs w:val="28"/>
          <w:lang w:eastAsia="x-none"/>
        </w:rPr>
        <w:t xml:space="preserve">года </w:t>
      </w:r>
      <w:r>
        <w:rPr>
          <w:sz w:val="28"/>
          <w:szCs w:val="28"/>
          <w:lang w:eastAsia="x-none"/>
        </w:rPr>
        <w:t>№</w:t>
      </w:r>
      <w:r w:rsidR="00916DE6">
        <w:rPr>
          <w:sz w:val="28"/>
          <w:szCs w:val="28"/>
          <w:lang w:eastAsia="x-none"/>
        </w:rPr>
        <w:t xml:space="preserve"> </w:t>
      </w:r>
      <w:r>
        <w:rPr>
          <w:sz w:val="28"/>
          <w:szCs w:val="28"/>
          <w:lang w:eastAsia="x-none"/>
        </w:rPr>
        <w:t>ИВ-180-4467 т</w:t>
      </w:r>
      <w:r w:rsidRPr="004015DF">
        <w:rPr>
          <w:sz w:val="28"/>
          <w:szCs w:val="28"/>
          <w:lang w:eastAsia="x-none"/>
        </w:rPr>
        <w:t xml:space="preserve">ерритория </w:t>
      </w:r>
      <w:r w:rsidR="008755AC" w:rsidRPr="004015DF">
        <w:rPr>
          <w:sz w:val="28"/>
          <w:szCs w:val="28"/>
          <w:lang w:eastAsia="x-none"/>
        </w:rPr>
        <w:t xml:space="preserve">Свердловского городского поселения </w:t>
      </w:r>
      <w:r w:rsidR="008755AC">
        <w:rPr>
          <w:sz w:val="28"/>
          <w:szCs w:val="28"/>
          <w:lang w:eastAsia="x-none"/>
        </w:rPr>
        <w:t xml:space="preserve">Всеволожского муниципального </w:t>
      </w:r>
      <w:r w:rsidR="008755AC" w:rsidRPr="004015DF">
        <w:rPr>
          <w:sz w:val="28"/>
          <w:szCs w:val="28"/>
          <w:lang w:eastAsia="x-none"/>
        </w:rPr>
        <w:t xml:space="preserve">района </w:t>
      </w:r>
      <w:r w:rsidRPr="004015DF">
        <w:rPr>
          <w:sz w:val="28"/>
          <w:szCs w:val="28"/>
          <w:lang w:eastAsia="x-none"/>
        </w:rPr>
        <w:t>Ленинградской област</w:t>
      </w:r>
      <w:r>
        <w:rPr>
          <w:sz w:val="28"/>
          <w:szCs w:val="28"/>
          <w:lang w:eastAsia="x-none"/>
        </w:rPr>
        <w:t>и</w:t>
      </w:r>
      <w:r w:rsidRPr="004015DF">
        <w:rPr>
          <w:sz w:val="28"/>
          <w:szCs w:val="28"/>
          <w:lang w:eastAsia="x-none"/>
        </w:rPr>
        <w:t xml:space="preserve"> в зону возможного химического</w:t>
      </w:r>
      <w:r>
        <w:rPr>
          <w:sz w:val="28"/>
          <w:szCs w:val="28"/>
          <w:lang w:eastAsia="x-none"/>
        </w:rPr>
        <w:t xml:space="preserve"> </w:t>
      </w:r>
      <w:r w:rsidRPr="004015DF">
        <w:rPr>
          <w:sz w:val="28"/>
          <w:szCs w:val="28"/>
          <w:lang w:eastAsia="x-none"/>
        </w:rPr>
        <w:t xml:space="preserve">заражения, зону возможного радиоактивного загрязнения </w:t>
      </w:r>
      <w:r w:rsidR="008755AC">
        <w:rPr>
          <w:sz w:val="28"/>
          <w:szCs w:val="28"/>
          <w:lang w:eastAsia="x-none"/>
        </w:rPr>
        <w:t xml:space="preserve">                        </w:t>
      </w:r>
      <w:r w:rsidRPr="004015DF">
        <w:rPr>
          <w:sz w:val="28"/>
          <w:szCs w:val="28"/>
          <w:lang w:eastAsia="x-none"/>
        </w:rPr>
        <w:t>не попадает.</w:t>
      </w:r>
    </w:p>
    <w:p w:rsidR="00122B5C" w:rsidRPr="0024106C" w:rsidRDefault="00122B5C" w:rsidP="00122B5C">
      <w:pPr>
        <w:spacing w:line="240" w:lineRule="auto"/>
        <w:rPr>
          <w:sz w:val="28"/>
          <w:szCs w:val="28"/>
          <w:lang w:eastAsia="x-none"/>
        </w:rPr>
      </w:pPr>
      <w:r w:rsidRPr="0024106C">
        <w:rPr>
          <w:sz w:val="28"/>
          <w:szCs w:val="28"/>
          <w:lang w:eastAsia="x-none"/>
        </w:rPr>
        <w:t xml:space="preserve">Так как проектируемый Объект не относится к категории по ГО, </w:t>
      </w:r>
      <w:r w:rsidR="00916DE6">
        <w:rPr>
          <w:sz w:val="28"/>
          <w:szCs w:val="28"/>
          <w:lang w:eastAsia="x-none"/>
        </w:rPr>
        <w:t xml:space="preserve">                           </w:t>
      </w:r>
      <w:r w:rsidRPr="0024106C">
        <w:rPr>
          <w:sz w:val="28"/>
          <w:szCs w:val="28"/>
          <w:lang w:eastAsia="x-none"/>
        </w:rPr>
        <w:t xml:space="preserve">а также не относится к объектам, указанным в CП 165.1325800.2014 </w:t>
      </w:r>
      <w:r w:rsidR="00E34C4B">
        <w:rPr>
          <w:sz w:val="28"/>
          <w:szCs w:val="28"/>
          <w:lang w:eastAsia="x-none"/>
        </w:rPr>
        <w:t>"</w:t>
      </w:r>
      <w:r w:rsidRPr="0024106C">
        <w:rPr>
          <w:sz w:val="28"/>
          <w:szCs w:val="28"/>
          <w:lang w:eastAsia="x-none"/>
        </w:rPr>
        <w:t>Инженерно-технические мероприятия по гражданской обороне</w:t>
      </w:r>
      <w:r w:rsidR="00E34C4B">
        <w:rPr>
          <w:sz w:val="28"/>
          <w:szCs w:val="28"/>
          <w:lang w:eastAsia="x-none"/>
        </w:rPr>
        <w:t>"</w:t>
      </w:r>
      <w:r w:rsidRPr="0024106C">
        <w:rPr>
          <w:sz w:val="28"/>
          <w:szCs w:val="28"/>
          <w:lang w:eastAsia="x-none"/>
        </w:rPr>
        <w:t xml:space="preserve"> (актуализированная редакция СНиП 2.01.51-90), то ограничения на его размещение относительно категорированных по ГО объектов и городов требованиями ГО не устанавлива</w:t>
      </w:r>
      <w:r w:rsidR="008755AC">
        <w:rPr>
          <w:sz w:val="28"/>
          <w:szCs w:val="28"/>
          <w:lang w:eastAsia="x-none"/>
        </w:rPr>
        <w:t>ю</w:t>
      </w:r>
      <w:r w:rsidRPr="0024106C">
        <w:rPr>
          <w:sz w:val="28"/>
          <w:szCs w:val="28"/>
          <w:lang w:eastAsia="x-none"/>
        </w:rPr>
        <w:t>тся.</w:t>
      </w:r>
    </w:p>
    <w:p w:rsidR="00122B5C" w:rsidRPr="0024106C" w:rsidRDefault="00122B5C" w:rsidP="00122B5C">
      <w:pPr>
        <w:spacing w:line="240" w:lineRule="auto"/>
        <w:rPr>
          <w:sz w:val="28"/>
          <w:szCs w:val="28"/>
          <w:lang w:eastAsia="x-none"/>
        </w:rPr>
      </w:pPr>
      <w:r>
        <w:rPr>
          <w:sz w:val="28"/>
          <w:szCs w:val="28"/>
          <w:lang w:eastAsia="x-none"/>
        </w:rPr>
        <w:t>П</w:t>
      </w:r>
      <w:r w:rsidRPr="0024106C">
        <w:rPr>
          <w:sz w:val="28"/>
          <w:szCs w:val="28"/>
          <w:lang w:eastAsia="x-none"/>
        </w:rPr>
        <w:t xml:space="preserve">роектируемый объект в зону возможного радиоактивного загрязнения, химического заражения и зону возможных разрушений </w:t>
      </w:r>
      <w:r w:rsidR="00916DE6">
        <w:rPr>
          <w:sz w:val="28"/>
          <w:szCs w:val="28"/>
          <w:lang w:eastAsia="x-none"/>
        </w:rPr>
        <w:t xml:space="preserve">                         </w:t>
      </w:r>
      <w:r w:rsidRPr="0024106C">
        <w:rPr>
          <w:sz w:val="28"/>
          <w:szCs w:val="28"/>
          <w:lang w:eastAsia="x-none"/>
        </w:rPr>
        <w:t>не попадает.</w:t>
      </w:r>
    </w:p>
    <w:p w:rsidR="00122B5C" w:rsidRPr="0024106C" w:rsidRDefault="00122B5C" w:rsidP="00122B5C">
      <w:pPr>
        <w:spacing w:line="240" w:lineRule="auto"/>
        <w:rPr>
          <w:sz w:val="28"/>
          <w:szCs w:val="28"/>
          <w:lang w:eastAsia="x-none"/>
        </w:rPr>
      </w:pPr>
      <w:r w:rsidRPr="0024106C">
        <w:rPr>
          <w:sz w:val="28"/>
          <w:szCs w:val="28"/>
          <w:lang w:eastAsia="x-none"/>
        </w:rPr>
        <w:t xml:space="preserve">Соответственно, согласно пункту 32 </w:t>
      </w:r>
      <w:r w:rsidR="00916DE6">
        <w:rPr>
          <w:sz w:val="28"/>
          <w:szCs w:val="28"/>
          <w:lang w:eastAsia="x-none"/>
        </w:rPr>
        <w:t>п</w:t>
      </w:r>
      <w:r w:rsidRPr="0024106C">
        <w:rPr>
          <w:sz w:val="28"/>
          <w:szCs w:val="28"/>
          <w:lang w:eastAsia="x-none"/>
        </w:rPr>
        <w:t xml:space="preserve">остановления Правительства Российской Федерации от 16 февраля 2008 года № 87 </w:t>
      </w:r>
      <w:r w:rsidR="00E34C4B">
        <w:rPr>
          <w:sz w:val="28"/>
          <w:szCs w:val="28"/>
          <w:lang w:eastAsia="x-none"/>
        </w:rPr>
        <w:t>"</w:t>
      </w:r>
      <w:r w:rsidRPr="0024106C">
        <w:rPr>
          <w:sz w:val="28"/>
          <w:szCs w:val="28"/>
          <w:lang w:eastAsia="x-none"/>
        </w:rPr>
        <w:t>О составе разделов проектной документации и требовани</w:t>
      </w:r>
      <w:r w:rsidR="008755AC">
        <w:rPr>
          <w:sz w:val="28"/>
          <w:szCs w:val="28"/>
          <w:lang w:eastAsia="x-none"/>
        </w:rPr>
        <w:t>ях</w:t>
      </w:r>
      <w:r w:rsidRPr="0024106C">
        <w:rPr>
          <w:sz w:val="28"/>
          <w:szCs w:val="28"/>
          <w:lang w:eastAsia="x-none"/>
        </w:rPr>
        <w:t xml:space="preserve"> к их содержанию</w:t>
      </w:r>
      <w:r w:rsidR="00E34C4B">
        <w:rPr>
          <w:sz w:val="28"/>
          <w:szCs w:val="28"/>
          <w:lang w:eastAsia="x-none"/>
        </w:rPr>
        <w:t>"</w:t>
      </w:r>
      <w:r w:rsidRPr="0024106C">
        <w:rPr>
          <w:sz w:val="28"/>
          <w:szCs w:val="28"/>
          <w:lang w:eastAsia="x-none"/>
        </w:rPr>
        <w:t xml:space="preserve">, разработка раздела инженерно-технических мероприятий по гражданской обороне </w:t>
      </w:r>
      <w:r w:rsidR="00916DE6">
        <w:rPr>
          <w:sz w:val="28"/>
          <w:szCs w:val="28"/>
          <w:lang w:eastAsia="x-none"/>
        </w:rPr>
        <w:t xml:space="preserve">                        </w:t>
      </w:r>
      <w:r w:rsidRPr="0024106C">
        <w:rPr>
          <w:sz w:val="28"/>
          <w:szCs w:val="28"/>
          <w:lang w:eastAsia="x-none"/>
        </w:rPr>
        <w:t xml:space="preserve">и предупреждению чрезвычайных ситуаций не предусматривается в составе </w:t>
      </w:r>
      <w:r w:rsidR="008755AC">
        <w:rPr>
          <w:sz w:val="28"/>
          <w:szCs w:val="28"/>
          <w:lang w:eastAsia="x-none"/>
        </w:rPr>
        <w:t>д</w:t>
      </w:r>
      <w:r w:rsidRPr="0024106C">
        <w:rPr>
          <w:sz w:val="28"/>
          <w:szCs w:val="28"/>
          <w:lang w:eastAsia="x-none"/>
        </w:rPr>
        <w:t>окументации по планировке территории Объекта.</w:t>
      </w:r>
    </w:p>
    <w:p w:rsidR="00122B5C" w:rsidRPr="0024106C" w:rsidRDefault="00122B5C" w:rsidP="00122B5C">
      <w:pPr>
        <w:spacing w:line="240" w:lineRule="auto"/>
        <w:rPr>
          <w:sz w:val="28"/>
          <w:szCs w:val="28"/>
          <w:lang w:eastAsia="x-none"/>
        </w:rPr>
      </w:pPr>
      <w:r w:rsidRPr="0024106C">
        <w:rPr>
          <w:sz w:val="28"/>
          <w:szCs w:val="28"/>
          <w:lang w:eastAsia="x-none"/>
        </w:rPr>
        <w:t>Обоснование категории Объекта по ГО</w:t>
      </w:r>
    </w:p>
    <w:p w:rsidR="00122B5C" w:rsidRPr="0024106C" w:rsidRDefault="00122B5C" w:rsidP="008755AC">
      <w:pPr>
        <w:autoSpaceDE w:val="0"/>
        <w:autoSpaceDN w:val="0"/>
        <w:adjustRightInd w:val="0"/>
        <w:spacing w:line="240" w:lineRule="auto"/>
        <w:rPr>
          <w:rFonts w:eastAsia="Times New Roman" w:cs="Times New Roman"/>
          <w:color w:val="000000"/>
          <w:sz w:val="28"/>
          <w:szCs w:val="28"/>
          <w:lang w:eastAsia="ru-RU"/>
        </w:rPr>
      </w:pPr>
      <w:r w:rsidRPr="0024106C">
        <w:rPr>
          <w:rFonts w:eastAsia="Times New Roman" w:cs="Times New Roman"/>
          <w:color w:val="000000"/>
          <w:sz w:val="28"/>
          <w:szCs w:val="28"/>
          <w:lang w:eastAsia="ru-RU"/>
        </w:rPr>
        <w:t xml:space="preserve">В соответствии с Федеральным законом от 21 июля 1997 года </w:t>
      </w:r>
      <w:r w:rsidR="008755AC">
        <w:rPr>
          <w:rFonts w:eastAsia="Times New Roman" w:cs="Times New Roman"/>
          <w:color w:val="000000"/>
          <w:sz w:val="28"/>
          <w:szCs w:val="28"/>
          <w:lang w:eastAsia="ru-RU"/>
        </w:rPr>
        <w:t xml:space="preserve">                            </w:t>
      </w:r>
      <w:r w:rsidRPr="0024106C">
        <w:rPr>
          <w:rFonts w:eastAsia="Times New Roman" w:cs="Times New Roman"/>
          <w:color w:val="000000"/>
          <w:sz w:val="28"/>
          <w:szCs w:val="28"/>
          <w:lang w:eastAsia="ru-RU"/>
        </w:rPr>
        <w:t xml:space="preserve">№ 116-ФЗ </w:t>
      </w:r>
      <w:r w:rsidR="008755AC">
        <w:rPr>
          <w:rFonts w:cs="Times New Roman"/>
          <w:sz w:val="28"/>
          <w:szCs w:val="28"/>
        </w:rPr>
        <w:t xml:space="preserve">"О промышленной безопасности опасных производственных объектов" </w:t>
      </w:r>
      <w:r w:rsidR="008755AC" w:rsidRPr="0024106C">
        <w:rPr>
          <w:rFonts w:eastAsia="Times New Roman" w:cs="Times New Roman"/>
          <w:color w:val="000000"/>
          <w:sz w:val="28"/>
          <w:szCs w:val="28"/>
          <w:lang w:eastAsia="ru-RU"/>
        </w:rPr>
        <w:t>(редакция от 11 июня 2021 года)</w:t>
      </w:r>
      <w:r w:rsidR="008755AC">
        <w:rPr>
          <w:rFonts w:eastAsia="Times New Roman" w:cs="Times New Roman"/>
          <w:color w:val="000000"/>
          <w:sz w:val="28"/>
          <w:szCs w:val="28"/>
          <w:lang w:eastAsia="ru-RU"/>
        </w:rPr>
        <w:t xml:space="preserve"> </w:t>
      </w:r>
      <w:r w:rsidRPr="0024106C">
        <w:rPr>
          <w:rFonts w:eastAsia="Times New Roman" w:cs="Times New Roman"/>
          <w:color w:val="000000"/>
          <w:sz w:val="28"/>
          <w:szCs w:val="28"/>
          <w:lang w:eastAsia="ru-RU"/>
        </w:rPr>
        <w:t xml:space="preserve">проектируемый Объект </w:t>
      </w:r>
      <w:r w:rsidR="008755AC">
        <w:rPr>
          <w:rFonts w:eastAsia="Times New Roman" w:cs="Times New Roman"/>
          <w:color w:val="000000"/>
          <w:sz w:val="28"/>
          <w:szCs w:val="28"/>
          <w:lang w:eastAsia="ru-RU"/>
        </w:rPr>
        <w:t xml:space="preserve">                             </w:t>
      </w:r>
      <w:r w:rsidRPr="0024106C">
        <w:rPr>
          <w:rFonts w:eastAsia="Times New Roman" w:cs="Times New Roman"/>
          <w:color w:val="000000"/>
          <w:sz w:val="28"/>
          <w:szCs w:val="28"/>
          <w:lang w:eastAsia="ru-RU"/>
        </w:rPr>
        <w:t>не относится к опасным производственным объектам.</w:t>
      </w:r>
    </w:p>
    <w:p w:rsidR="00122B5C" w:rsidRPr="0024106C" w:rsidRDefault="00122B5C" w:rsidP="00122B5C">
      <w:pPr>
        <w:spacing w:line="240" w:lineRule="auto"/>
        <w:rPr>
          <w:rFonts w:eastAsia="Times New Roman" w:cs="Times New Roman"/>
          <w:color w:val="000000"/>
          <w:sz w:val="28"/>
          <w:szCs w:val="28"/>
          <w:lang w:eastAsia="ru-RU"/>
        </w:rPr>
      </w:pPr>
      <w:r w:rsidRPr="0024106C">
        <w:rPr>
          <w:rFonts w:eastAsia="Times New Roman" w:cs="Times New Roman"/>
          <w:color w:val="000000"/>
          <w:sz w:val="28"/>
          <w:szCs w:val="28"/>
          <w:lang w:eastAsia="ru-RU"/>
        </w:rPr>
        <w:t>В соответствии с постановлением Правительства Российской Федерации от</w:t>
      </w:r>
      <w:r w:rsidR="003E4868" w:rsidRPr="0024106C">
        <w:rPr>
          <w:sz w:val="28"/>
          <w:szCs w:val="28"/>
          <w:lang w:eastAsia="x-none"/>
        </w:rPr>
        <w:t xml:space="preserve"> 2</w:t>
      </w:r>
      <w:r w:rsidR="003E4868">
        <w:rPr>
          <w:sz w:val="28"/>
          <w:szCs w:val="28"/>
          <w:lang w:eastAsia="x-none"/>
        </w:rPr>
        <w:t>7</w:t>
      </w:r>
      <w:r w:rsidR="003E4868" w:rsidRPr="0024106C">
        <w:rPr>
          <w:sz w:val="28"/>
          <w:szCs w:val="28"/>
          <w:lang w:eastAsia="x-none"/>
        </w:rPr>
        <w:t xml:space="preserve"> </w:t>
      </w:r>
      <w:r w:rsidR="003E4868">
        <w:rPr>
          <w:sz w:val="28"/>
          <w:szCs w:val="28"/>
          <w:lang w:eastAsia="x-none"/>
        </w:rPr>
        <w:t>апреля</w:t>
      </w:r>
      <w:r w:rsidR="003E4868" w:rsidRPr="0024106C">
        <w:rPr>
          <w:sz w:val="28"/>
          <w:szCs w:val="28"/>
          <w:lang w:eastAsia="x-none"/>
        </w:rPr>
        <w:t xml:space="preserve"> 20</w:t>
      </w:r>
      <w:r w:rsidR="003E4868">
        <w:rPr>
          <w:sz w:val="28"/>
          <w:szCs w:val="28"/>
          <w:lang w:eastAsia="x-none"/>
        </w:rPr>
        <w:t>24</w:t>
      </w:r>
      <w:r w:rsidR="003E4868" w:rsidRPr="0024106C">
        <w:rPr>
          <w:sz w:val="28"/>
          <w:szCs w:val="28"/>
          <w:lang w:eastAsia="x-none"/>
        </w:rPr>
        <w:t xml:space="preserve"> года №</w:t>
      </w:r>
      <w:r w:rsidR="003E4868">
        <w:rPr>
          <w:sz w:val="28"/>
          <w:szCs w:val="28"/>
          <w:lang w:eastAsia="x-none"/>
        </w:rPr>
        <w:t xml:space="preserve"> 546</w:t>
      </w:r>
      <w:r w:rsidR="003E4868" w:rsidRPr="0024106C">
        <w:rPr>
          <w:sz w:val="28"/>
          <w:szCs w:val="28"/>
          <w:lang w:eastAsia="x-none"/>
        </w:rPr>
        <w:t xml:space="preserve"> </w:t>
      </w:r>
      <w:r w:rsidR="00E34C4B">
        <w:rPr>
          <w:rFonts w:eastAsia="Times New Roman" w:cs="Times New Roman"/>
          <w:color w:val="000000"/>
          <w:sz w:val="28"/>
          <w:szCs w:val="28"/>
          <w:lang w:eastAsia="ru-RU"/>
        </w:rPr>
        <w:t>"</w:t>
      </w:r>
      <w:r w:rsidRPr="0024106C">
        <w:rPr>
          <w:rFonts w:eastAsia="Times New Roman" w:cs="Times New Roman"/>
          <w:color w:val="000000"/>
          <w:sz w:val="28"/>
          <w:szCs w:val="28"/>
          <w:lang w:eastAsia="ru-RU"/>
        </w:rPr>
        <w:t xml:space="preserve">Об утверждении Правил </w:t>
      </w:r>
      <w:r w:rsidR="003E4868">
        <w:rPr>
          <w:rFonts w:eastAsia="Times New Roman" w:cs="Times New Roman"/>
          <w:color w:val="000000"/>
          <w:sz w:val="28"/>
          <w:szCs w:val="28"/>
          <w:lang w:eastAsia="ru-RU"/>
        </w:rPr>
        <w:t xml:space="preserve">                 </w:t>
      </w:r>
      <w:r w:rsidRPr="0024106C">
        <w:rPr>
          <w:rFonts w:eastAsia="Times New Roman" w:cs="Times New Roman"/>
          <w:color w:val="000000"/>
          <w:sz w:val="28"/>
          <w:szCs w:val="28"/>
          <w:lang w:eastAsia="ru-RU"/>
        </w:rPr>
        <w:lastRenderedPageBreak/>
        <w:t>отнесения организаций к категориям по гражданской обороне в зависимости от роли в экономике государства или влияния на безопасность населения</w:t>
      </w:r>
      <w:r w:rsidR="00E34C4B">
        <w:rPr>
          <w:rFonts w:eastAsia="Times New Roman" w:cs="Times New Roman"/>
          <w:color w:val="000000"/>
          <w:sz w:val="28"/>
          <w:szCs w:val="28"/>
          <w:lang w:eastAsia="ru-RU"/>
        </w:rPr>
        <w:t>"</w:t>
      </w:r>
      <w:r w:rsidRPr="0024106C">
        <w:rPr>
          <w:rFonts w:eastAsia="Times New Roman" w:cs="Times New Roman"/>
          <w:color w:val="000000"/>
          <w:sz w:val="28"/>
          <w:szCs w:val="28"/>
          <w:lang w:eastAsia="ru-RU"/>
        </w:rPr>
        <w:t xml:space="preserve"> </w:t>
      </w:r>
      <w:r w:rsidR="00916DE6">
        <w:rPr>
          <w:rFonts w:eastAsia="Times New Roman" w:cs="Times New Roman"/>
          <w:color w:val="000000"/>
          <w:sz w:val="28"/>
          <w:szCs w:val="28"/>
          <w:lang w:eastAsia="ru-RU"/>
        </w:rPr>
        <w:t xml:space="preserve">                    </w:t>
      </w:r>
      <w:r w:rsidRPr="0024106C">
        <w:rPr>
          <w:rFonts w:eastAsia="Times New Roman" w:cs="Times New Roman"/>
          <w:color w:val="000000"/>
          <w:sz w:val="28"/>
          <w:szCs w:val="28"/>
          <w:lang w:eastAsia="ru-RU"/>
        </w:rPr>
        <w:t xml:space="preserve">и Показателями для отнесения организаций к категориям по гражданской обороне в зависимости от роли в экономике государства или влияния </w:t>
      </w:r>
      <w:r w:rsidR="003E4868">
        <w:rPr>
          <w:rFonts w:eastAsia="Times New Roman" w:cs="Times New Roman"/>
          <w:color w:val="000000"/>
          <w:sz w:val="28"/>
          <w:szCs w:val="28"/>
          <w:lang w:eastAsia="ru-RU"/>
        </w:rPr>
        <w:t xml:space="preserve">                            </w:t>
      </w:r>
      <w:r w:rsidRPr="0024106C">
        <w:rPr>
          <w:rFonts w:eastAsia="Times New Roman" w:cs="Times New Roman"/>
          <w:color w:val="000000"/>
          <w:sz w:val="28"/>
          <w:szCs w:val="28"/>
          <w:lang w:eastAsia="ru-RU"/>
        </w:rPr>
        <w:t>на безопасность населения проектируемый Объект по гражданской обороне не категорирован.</w:t>
      </w:r>
    </w:p>
    <w:p w:rsidR="00122B5C" w:rsidRPr="0024106C" w:rsidRDefault="00122B5C" w:rsidP="00122B5C">
      <w:pPr>
        <w:spacing w:line="240" w:lineRule="auto"/>
        <w:rPr>
          <w:sz w:val="28"/>
          <w:szCs w:val="28"/>
          <w:lang w:eastAsia="x-none"/>
        </w:rPr>
      </w:pPr>
      <w:r w:rsidRPr="0024106C">
        <w:rPr>
          <w:sz w:val="28"/>
          <w:szCs w:val="28"/>
          <w:lang w:eastAsia="x-none"/>
        </w:rPr>
        <w:t xml:space="preserve">Обоснование удаления Объекта от категорированных по ГО объектов </w:t>
      </w:r>
      <w:r w:rsidR="00916DE6">
        <w:rPr>
          <w:sz w:val="28"/>
          <w:szCs w:val="28"/>
          <w:lang w:eastAsia="x-none"/>
        </w:rPr>
        <w:t xml:space="preserve">                     </w:t>
      </w:r>
      <w:r w:rsidRPr="0024106C">
        <w:rPr>
          <w:sz w:val="28"/>
          <w:szCs w:val="28"/>
          <w:lang w:eastAsia="x-none"/>
        </w:rPr>
        <w:t>и городов, зон катастрофического затопления</w:t>
      </w:r>
    </w:p>
    <w:p w:rsidR="00122B5C" w:rsidRPr="0024106C" w:rsidRDefault="00122B5C" w:rsidP="00122B5C">
      <w:pPr>
        <w:spacing w:line="240" w:lineRule="auto"/>
        <w:rPr>
          <w:rFonts w:eastAsia="Times New Roman" w:cs="Times New Roman"/>
          <w:color w:val="000000"/>
          <w:sz w:val="28"/>
          <w:szCs w:val="28"/>
          <w:lang w:eastAsia="ru-RU"/>
        </w:rPr>
      </w:pPr>
      <w:r w:rsidRPr="0024106C">
        <w:rPr>
          <w:rFonts w:eastAsia="Times New Roman" w:cs="Times New Roman"/>
          <w:color w:val="000000"/>
          <w:sz w:val="28"/>
          <w:szCs w:val="28"/>
          <w:lang w:eastAsia="ru-RU"/>
        </w:rPr>
        <w:t>Проектируемый Объект не входит в группу новых отдельных отнесенных к категории по ГО объектов строительства, следовательно, обоснование удаления Объекта от организаций, отнесенных к категориям</w:t>
      </w:r>
      <w:r w:rsidR="00916DE6">
        <w:rPr>
          <w:rFonts w:eastAsia="Times New Roman" w:cs="Times New Roman"/>
          <w:color w:val="000000"/>
          <w:sz w:val="28"/>
          <w:szCs w:val="28"/>
          <w:lang w:eastAsia="ru-RU"/>
        </w:rPr>
        <w:t xml:space="preserve">                    </w:t>
      </w:r>
      <w:r w:rsidRPr="0024106C">
        <w:rPr>
          <w:rFonts w:eastAsia="Times New Roman" w:cs="Times New Roman"/>
          <w:color w:val="000000"/>
          <w:sz w:val="28"/>
          <w:szCs w:val="28"/>
          <w:lang w:eastAsia="ru-RU"/>
        </w:rPr>
        <w:t>по ГО</w:t>
      </w:r>
      <w:r w:rsidR="008755AC">
        <w:rPr>
          <w:rFonts w:eastAsia="Times New Roman" w:cs="Times New Roman"/>
          <w:color w:val="000000"/>
          <w:sz w:val="28"/>
          <w:szCs w:val="28"/>
          <w:lang w:eastAsia="ru-RU"/>
        </w:rPr>
        <w:t>,</w:t>
      </w:r>
      <w:r w:rsidRPr="0024106C">
        <w:rPr>
          <w:rFonts w:eastAsia="Times New Roman" w:cs="Times New Roman"/>
          <w:color w:val="000000"/>
          <w:sz w:val="28"/>
          <w:szCs w:val="28"/>
          <w:lang w:eastAsia="ru-RU"/>
        </w:rPr>
        <w:t xml:space="preserve"> и территорий, отнесенных к группам по ГО, а также зон катастрофического</w:t>
      </w:r>
      <w:r w:rsidR="00916DE6">
        <w:rPr>
          <w:rFonts w:eastAsia="Times New Roman" w:cs="Times New Roman"/>
          <w:color w:val="000000"/>
          <w:sz w:val="28"/>
          <w:szCs w:val="28"/>
          <w:lang w:eastAsia="ru-RU"/>
        </w:rPr>
        <w:t xml:space="preserve"> </w:t>
      </w:r>
      <w:r w:rsidRPr="0024106C">
        <w:rPr>
          <w:rFonts w:eastAsia="Times New Roman" w:cs="Times New Roman"/>
          <w:color w:val="000000"/>
          <w:sz w:val="28"/>
          <w:szCs w:val="28"/>
          <w:lang w:eastAsia="ru-RU"/>
        </w:rPr>
        <w:t xml:space="preserve">затопления не проводилось. </w:t>
      </w:r>
    </w:p>
    <w:p w:rsidR="00122B5C" w:rsidRPr="0024106C" w:rsidRDefault="00122B5C" w:rsidP="00122B5C">
      <w:pPr>
        <w:spacing w:line="240" w:lineRule="auto"/>
        <w:rPr>
          <w:rFonts w:eastAsia="Times New Roman" w:cs="Times New Roman"/>
          <w:sz w:val="28"/>
          <w:szCs w:val="24"/>
          <w:lang w:eastAsia="ru-RU"/>
        </w:rPr>
      </w:pPr>
      <w:r w:rsidRPr="0024106C">
        <w:rPr>
          <w:rFonts w:eastAsia="Times New Roman" w:cs="Times New Roman"/>
          <w:sz w:val="28"/>
          <w:szCs w:val="24"/>
          <w:lang w:eastAsia="ru-RU"/>
        </w:rPr>
        <w:t>Данные об огнестойкости зданий и сооружений</w:t>
      </w:r>
    </w:p>
    <w:p w:rsidR="00122B5C" w:rsidRPr="0024106C" w:rsidRDefault="00122B5C" w:rsidP="00122B5C">
      <w:pPr>
        <w:spacing w:line="240" w:lineRule="auto"/>
        <w:rPr>
          <w:rFonts w:eastAsia="Times New Roman" w:cs="Times New Roman"/>
          <w:sz w:val="28"/>
          <w:szCs w:val="24"/>
          <w:lang w:eastAsia="ru-RU"/>
        </w:rPr>
      </w:pPr>
      <w:r w:rsidRPr="0024106C">
        <w:rPr>
          <w:rFonts w:eastAsia="Times New Roman" w:cs="Times New Roman"/>
          <w:sz w:val="28"/>
          <w:szCs w:val="24"/>
          <w:lang w:eastAsia="ru-RU"/>
        </w:rPr>
        <w:t>Огнестойкость проектируемого объекта обеспечивается применением каменных, железобетонных и бетонных конструкций, а также применением песчаных и песчано-гравийных насыпей.</w:t>
      </w:r>
    </w:p>
    <w:p w:rsidR="00122B5C" w:rsidRPr="0024106C" w:rsidRDefault="00122B5C" w:rsidP="00122B5C">
      <w:pPr>
        <w:spacing w:line="240" w:lineRule="auto"/>
        <w:rPr>
          <w:sz w:val="28"/>
          <w:szCs w:val="28"/>
          <w:lang w:eastAsia="ru-RU"/>
        </w:rPr>
      </w:pPr>
      <w:r w:rsidRPr="0024106C">
        <w:rPr>
          <w:sz w:val="28"/>
          <w:szCs w:val="28"/>
          <w:lang w:eastAsia="ru-RU"/>
        </w:rPr>
        <w:t>Обоснование численности наибольшей работающей смены предприятия в военное время</w:t>
      </w:r>
    </w:p>
    <w:p w:rsidR="00122B5C" w:rsidRPr="0024106C" w:rsidRDefault="00122B5C" w:rsidP="00122B5C">
      <w:pPr>
        <w:pStyle w:val="afb"/>
        <w:spacing w:before="0" w:beforeAutospacing="0" w:after="0" w:afterAutospacing="0"/>
        <w:ind w:firstLine="709"/>
        <w:jc w:val="both"/>
        <w:rPr>
          <w:color w:val="000000"/>
          <w:sz w:val="28"/>
          <w:szCs w:val="28"/>
        </w:rPr>
      </w:pPr>
      <w:r w:rsidRPr="0024106C">
        <w:rPr>
          <w:color w:val="000000"/>
          <w:sz w:val="28"/>
          <w:szCs w:val="28"/>
        </w:rPr>
        <w:t>Наибольшей работающей сменой является наибольшая по численности смена рабочих и служащих, одновременно работающих на Объекте в особый период (ГОСТ 22.0.002-86).</w:t>
      </w:r>
    </w:p>
    <w:p w:rsidR="00122B5C" w:rsidRPr="0024106C" w:rsidRDefault="00122B5C" w:rsidP="00122B5C">
      <w:pPr>
        <w:pStyle w:val="afb"/>
        <w:spacing w:before="0" w:beforeAutospacing="0" w:after="0" w:afterAutospacing="0"/>
        <w:ind w:firstLine="709"/>
        <w:jc w:val="both"/>
        <w:rPr>
          <w:color w:val="000000"/>
          <w:sz w:val="28"/>
          <w:szCs w:val="28"/>
        </w:rPr>
      </w:pPr>
      <w:r w:rsidRPr="0024106C">
        <w:rPr>
          <w:color w:val="000000"/>
          <w:sz w:val="28"/>
          <w:szCs w:val="28"/>
        </w:rPr>
        <w:t xml:space="preserve">Проектируемый объект является не категорированным по гражданской обороне, но продолжает свое функционирование в </w:t>
      </w:r>
      <w:r w:rsidR="00E34C4B">
        <w:rPr>
          <w:color w:val="000000"/>
          <w:sz w:val="28"/>
          <w:szCs w:val="28"/>
        </w:rPr>
        <w:t>"</w:t>
      </w:r>
      <w:r w:rsidRPr="0024106C">
        <w:rPr>
          <w:color w:val="000000"/>
          <w:sz w:val="28"/>
          <w:szCs w:val="28"/>
        </w:rPr>
        <w:t>особый период</w:t>
      </w:r>
      <w:r w:rsidR="00E34C4B">
        <w:rPr>
          <w:color w:val="000000"/>
          <w:sz w:val="28"/>
          <w:szCs w:val="28"/>
        </w:rPr>
        <w:t>"</w:t>
      </w:r>
      <w:r w:rsidRPr="0024106C">
        <w:rPr>
          <w:color w:val="000000"/>
          <w:sz w:val="28"/>
          <w:szCs w:val="28"/>
        </w:rPr>
        <w:t>.</w:t>
      </w:r>
    </w:p>
    <w:p w:rsidR="00122B5C" w:rsidRPr="0024106C" w:rsidRDefault="00122B5C" w:rsidP="00122B5C">
      <w:pPr>
        <w:pStyle w:val="afb"/>
        <w:spacing w:before="0" w:beforeAutospacing="0" w:after="0" w:afterAutospacing="0"/>
        <w:ind w:firstLine="709"/>
        <w:jc w:val="both"/>
        <w:rPr>
          <w:color w:val="000000"/>
          <w:sz w:val="28"/>
          <w:szCs w:val="28"/>
        </w:rPr>
      </w:pPr>
      <w:r w:rsidRPr="0024106C">
        <w:rPr>
          <w:color w:val="000000"/>
          <w:sz w:val="28"/>
          <w:szCs w:val="28"/>
        </w:rPr>
        <w:t>Обоснование численности дежурного и линейного персонала предприятий, обеспечивающих жизнедеятельность категорированных городов и объектов особой важности в военное время</w:t>
      </w:r>
    </w:p>
    <w:p w:rsidR="00122B5C" w:rsidRDefault="00122B5C" w:rsidP="00122B5C">
      <w:pPr>
        <w:pStyle w:val="afb"/>
        <w:spacing w:before="0" w:beforeAutospacing="0" w:after="0" w:afterAutospacing="0"/>
        <w:ind w:firstLine="709"/>
        <w:jc w:val="both"/>
        <w:rPr>
          <w:color w:val="000000"/>
          <w:sz w:val="28"/>
          <w:szCs w:val="28"/>
        </w:rPr>
      </w:pPr>
      <w:r w:rsidRPr="0024106C">
        <w:rPr>
          <w:color w:val="000000"/>
          <w:sz w:val="28"/>
          <w:szCs w:val="28"/>
        </w:rPr>
        <w:t xml:space="preserve">Проектируемый объект не является объектом, обеспечивающим жизнедеятельность категорированного по ГО города. В военное время эксплуатация Объекта продолжается, в связи с </w:t>
      </w:r>
      <w:r w:rsidR="00916DE6">
        <w:rPr>
          <w:color w:val="000000"/>
          <w:sz w:val="28"/>
          <w:szCs w:val="28"/>
        </w:rPr>
        <w:t>этим</w:t>
      </w:r>
      <w:r w:rsidRPr="0024106C">
        <w:rPr>
          <w:color w:val="000000"/>
          <w:sz w:val="28"/>
          <w:szCs w:val="28"/>
        </w:rPr>
        <w:t xml:space="preserve"> предусматривается обеспечение его устойчивого функционирования силами обслуживающей организации.</w:t>
      </w:r>
    </w:p>
    <w:p w:rsidR="00122B5C" w:rsidRPr="0024106C" w:rsidRDefault="00122B5C" w:rsidP="00122B5C">
      <w:pPr>
        <w:pStyle w:val="afb"/>
        <w:spacing w:before="0" w:beforeAutospacing="0" w:after="0" w:afterAutospacing="0"/>
        <w:ind w:firstLine="709"/>
        <w:jc w:val="both"/>
        <w:rPr>
          <w:color w:val="000000"/>
          <w:sz w:val="28"/>
          <w:szCs w:val="28"/>
        </w:rPr>
      </w:pPr>
      <w:r w:rsidRPr="0024106C">
        <w:rPr>
          <w:color w:val="000000"/>
          <w:sz w:val="28"/>
          <w:szCs w:val="28"/>
        </w:rPr>
        <w:t xml:space="preserve">В состав дежурных команд входит испытательная, ремонтная </w:t>
      </w:r>
      <w:r w:rsidR="00916DE6">
        <w:rPr>
          <w:color w:val="000000"/>
          <w:sz w:val="28"/>
          <w:szCs w:val="28"/>
        </w:rPr>
        <w:t xml:space="preserve">                               </w:t>
      </w:r>
      <w:r w:rsidRPr="0024106C">
        <w:rPr>
          <w:color w:val="000000"/>
          <w:sz w:val="28"/>
          <w:szCs w:val="28"/>
        </w:rPr>
        <w:t xml:space="preserve">и специализированная техника. Состав и количество дежурных команд, </w:t>
      </w:r>
      <w:r w:rsidR="00916DE6">
        <w:rPr>
          <w:color w:val="000000"/>
          <w:sz w:val="28"/>
          <w:szCs w:val="28"/>
        </w:rPr>
        <w:t xml:space="preserve">                          </w:t>
      </w:r>
      <w:r w:rsidRPr="0024106C">
        <w:rPr>
          <w:color w:val="000000"/>
          <w:sz w:val="28"/>
          <w:szCs w:val="28"/>
        </w:rPr>
        <w:t>а также их оснащение инструментом и техникой определяется эксплуатирующей организацией в зависимости от сложившейся обстановки.</w:t>
      </w:r>
    </w:p>
    <w:p w:rsidR="00122B5C" w:rsidRPr="0024106C" w:rsidRDefault="00122B5C" w:rsidP="00122B5C">
      <w:pPr>
        <w:pStyle w:val="afb"/>
        <w:spacing w:before="0" w:beforeAutospacing="0" w:after="0" w:afterAutospacing="0"/>
        <w:ind w:firstLine="709"/>
        <w:jc w:val="both"/>
      </w:pPr>
      <w:r w:rsidRPr="0024106C">
        <w:rPr>
          <w:iCs/>
          <w:color w:val="000000"/>
          <w:sz w:val="28"/>
          <w:szCs w:val="28"/>
        </w:rPr>
        <w:t>Обоснование прекращения или перемещения в другое место деятельности Объекта в военное время</w:t>
      </w:r>
    </w:p>
    <w:p w:rsidR="00122B5C" w:rsidRPr="0024106C" w:rsidRDefault="00122B5C" w:rsidP="00122B5C">
      <w:pPr>
        <w:pStyle w:val="afb"/>
        <w:spacing w:before="0" w:beforeAutospacing="0" w:after="0" w:afterAutospacing="0"/>
        <w:ind w:firstLine="709"/>
        <w:jc w:val="both"/>
      </w:pPr>
      <w:r w:rsidRPr="0024106C">
        <w:rPr>
          <w:color w:val="000000"/>
          <w:sz w:val="28"/>
          <w:szCs w:val="28"/>
        </w:rPr>
        <w:t>Проектируемый объект является капитальным сооружением,</w:t>
      </w:r>
      <w:r w:rsidR="00916DE6">
        <w:rPr>
          <w:color w:val="000000"/>
          <w:sz w:val="28"/>
          <w:szCs w:val="28"/>
        </w:rPr>
        <w:t xml:space="preserve">                               </w:t>
      </w:r>
      <w:r w:rsidRPr="0024106C">
        <w:rPr>
          <w:color w:val="000000"/>
          <w:sz w:val="28"/>
          <w:szCs w:val="28"/>
        </w:rPr>
        <w:t>его перемещение в другое место не предусматривается. В военное время линейный объект будет продолжать функционировать.</w:t>
      </w:r>
    </w:p>
    <w:p w:rsidR="00122B5C" w:rsidRPr="0024106C" w:rsidRDefault="00122B5C" w:rsidP="00122B5C">
      <w:pPr>
        <w:pStyle w:val="afb"/>
        <w:spacing w:before="0" w:beforeAutospacing="0" w:after="0" w:afterAutospacing="0"/>
        <w:ind w:firstLine="709"/>
        <w:jc w:val="both"/>
      </w:pPr>
      <w:r w:rsidRPr="0024106C">
        <w:rPr>
          <w:color w:val="000000"/>
          <w:sz w:val="28"/>
          <w:szCs w:val="28"/>
        </w:rPr>
        <w:t>Исходя из этого мероприятия по прекращению или перемещению</w:t>
      </w:r>
      <w:r w:rsidR="00916DE6">
        <w:rPr>
          <w:color w:val="000000"/>
          <w:sz w:val="28"/>
          <w:szCs w:val="28"/>
        </w:rPr>
        <w:t xml:space="preserve">                        </w:t>
      </w:r>
      <w:r w:rsidRPr="0024106C">
        <w:rPr>
          <w:color w:val="000000"/>
          <w:sz w:val="28"/>
          <w:szCs w:val="28"/>
        </w:rPr>
        <w:t>в другое место деятельности проектируемого объекта в военное время</w:t>
      </w:r>
      <w:r w:rsidR="00916DE6">
        <w:rPr>
          <w:color w:val="000000"/>
          <w:sz w:val="28"/>
          <w:szCs w:val="28"/>
        </w:rPr>
        <w:t xml:space="preserve">                           </w:t>
      </w:r>
      <w:r w:rsidRPr="0024106C">
        <w:rPr>
          <w:color w:val="000000"/>
          <w:sz w:val="28"/>
          <w:szCs w:val="28"/>
        </w:rPr>
        <w:t>не разрабатывались.</w:t>
      </w:r>
    </w:p>
    <w:p w:rsidR="00122B5C" w:rsidRPr="0024106C" w:rsidRDefault="00122B5C" w:rsidP="00122B5C">
      <w:pPr>
        <w:pStyle w:val="afb"/>
        <w:spacing w:before="0" w:beforeAutospacing="0" w:after="0" w:afterAutospacing="0"/>
        <w:ind w:firstLine="709"/>
        <w:jc w:val="both"/>
      </w:pPr>
      <w:r w:rsidRPr="0024106C">
        <w:rPr>
          <w:iCs/>
          <w:color w:val="000000"/>
          <w:sz w:val="28"/>
          <w:szCs w:val="28"/>
        </w:rPr>
        <w:t>Решения по управлению ГО и системам оповещения Объекта</w:t>
      </w:r>
    </w:p>
    <w:p w:rsidR="00122B5C" w:rsidRPr="0024106C" w:rsidRDefault="00122B5C" w:rsidP="00122B5C">
      <w:pPr>
        <w:pStyle w:val="afb"/>
        <w:spacing w:before="0" w:beforeAutospacing="0" w:after="0" w:afterAutospacing="0"/>
        <w:ind w:firstLine="709"/>
        <w:jc w:val="both"/>
      </w:pPr>
      <w:r w:rsidRPr="0024106C">
        <w:rPr>
          <w:color w:val="000000"/>
          <w:sz w:val="28"/>
          <w:szCs w:val="28"/>
        </w:rPr>
        <w:lastRenderedPageBreak/>
        <w:t>Мероприятия по ГО являются составным элементом программы обеспечения технической безопасности объекта.</w:t>
      </w:r>
    </w:p>
    <w:p w:rsidR="00122B5C" w:rsidRPr="0024106C" w:rsidRDefault="00122B5C" w:rsidP="00122B5C">
      <w:pPr>
        <w:pStyle w:val="afb"/>
        <w:spacing w:before="0" w:beforeAutospacing="0" w:after="0" w:afterAutospacing="0"/>
        <w:ind w:firstLine="709"/>
        <w:jc w:val="both"/>
      </w:pPr>
      <w:r w:rsidRPr="0024106C">
        <w:rPr>
          <w:color w:val="000000"/>
          <w:sz w:val="28"/>
          <w:szCs w:val="28"/>
        </w:rPr>
        <w:t>В состав мероприятий входят:</w:t>
      </w:r>
    </w:p>
    <w:p w:rsidR="00122B5C" w:rsidRPr="0024106C" w:rsidRDefault="00122B5C" w:rsidP="00916DE6">
      <w:pPr>
        <w:pStyle w:val="afb"/>
        <w:tabs>
          <w:tab w:val="left" w:pos="993"/>
        </w:tabs>
        <w:spacing w:before="0" w:beforeAutospacing="0" w:after="0" w:afterAutospacing="0"/>
        <w:ind w:firstLine="709"/>
        <w:jc w:val="both"/>
      </w:pPr>
      <w:r w:rsidRPr="0024106C">
        <w:rPr>
          <w:color w:val="000000"/>
          <w:sz w:val="28"/>
          <w:szCs w:val="28"/>
        </w:rPr>
        <w:t>оповещение населения о возникновении ситуации, требующей реализации сигналов ГО;</w:t>
      </w:r>
    </w:p>
    <w:p w:rsidR="00122B5C" w:rsidRPr="0024106C" w:rsidRDefault="00122B5C" w:rsidP="00916DE6">
      <w:pPr>
        <w:pStyle w:val="afb"/>
        <w:tabs>
          <w:tab w:val="left" w:pos="993"/>
        </w:tabs>
        <w:spacing w:before="0" w:beforeAutospacing="0" w:after="0" w:afterAutospacing="0"/>
        <w:ind w:left="709"/>
        <w:jc w:val="both"/>
      </w:pPr>
      <w:r w:rsidRPr="0024106C">
        <w:rPr>
          <w:color w:val="000000"/>
          <w:sz w:val="28"/>
          <w:szCs w:val="28"/>
        </w:rPr>
        <w:t>обеспечение режима светомаскировки на объекте.</w:t>
      </w:r>
    </w:p>
    <w:p w:rsidR="00122B5C" w:rsidRDefault="00122B5C" w:rsidP="007D761E">
      <w:pPr>
        <w:autoSpaceDE w:val="0"/>
        <w:autoSpaceDN w:val="0"/>
        <w:adjustRightInd w:val="0"/>
        <w:spacing w:line="240" w:lineRule="auto"/>
        <w:rPr>
          <w:color w:val="000000"/>
          <w:sz w:val="28"/>
          <w:szCs w:val="28"/>
        </w:rPr>
      </w:pPr>
      <w:r w:rsidRPr="0024106C">
        <w:rPr>
          <w:color w:val="000000"/>
          <w:sz w:val="28"/>
          <w:szCs w:val="28"/>
        </w:rPr>
        <w:t xml:space="preserve">Оповещение о возникновении ЧС организуется в соответствии </w:t>
      </w:r>
      <w:r w:rsidR="00916DE6">
        <w:rPr>
          <w:color w:val="000000"/>
          <w:sz w:val="28"/>
          <w:szCs w:val="28"/>
        </w:rPr>
        <w:t xml:space="preserve">                               </w:t>
      </w:r>
      <w:r w:rsidRPr="0024106C">
        <w:rPr>
          <w:color w:val="000000"/>
          <w:sz w:val="28"/>
          <w:szCs w:val="28"/>
        </w:rPr>
        <w:t>с требованиями Федерального зако</w:t>
      </w:r>
      <w:r w:rsidRPr="00570165">
        <w:rPr>
          <w:color w:val="000000"/>
          <w:sz w:val="28"/>
          <w:szCs w:val="28"/>
        </w:rPr>
        <w:t xml:space="preserve">на от 12 февраля 1998 года № 28-ФЗ </w:t>
      </w:r>
      <w:r w:rsidR="00916DE6">
        <w:rPr>
          <w:color w:val="000000"/>
          <w:sz w:val="28"/>
          <w:szCs w:val="28"/>
        </w:rPr>
        <w:t xml:space="preserve">                      </w:t>
      </w:r>
      <w:r w:rsidR="00E34C4B">
        <w:rPr>
          <w:color w:val="000000"/>
          <w:sz w:val="28"/>
          <w:szCs w:val="28"/>
        </w:rPr>
        <w:t>"</w:t>
      </w:r>
      <w:r w:rsidRPr="00570165">
        <w:rPr>
          <w:color w:val="000000"/>
          <w:sz w:val="28"/>
          <w:szCs w:val="28"/>
        </w:rPr>
        <w:t>О гражданской обороне</w:t>
      </w:r>
      <w:r w:rsidR="00E34C4B">
        <w:rPr>
          <w:color w:val="000000"/>
          <w:sz w:val="28"/>
          <w:szCs w:val="28"/>
        </w:rPr>
        <w:t>"</w:t>
      </w:r>
      <w:r w:rsidRPr="00570165">
        <w:rPr>
          <w:color w:val="000000"/>
          <w:sz w:val="28"/>
          <w:szCs w:val="28"/>
        </w:rPr>
        <w:t>, распоряжения Правительства Российской Федерации от 14 октября 2004 года № 1327-</w:t>
      </w:r>
      <w:r w:rsidR="007D761E">
        <w:rPr>
          <w:color w:val="000000"/>
          <w:sz w:val="28"/>
          <w:szCs w:val="28"/>
        </w:rPr>
        <w:t>р</w:t>
      </w:r>
      <w:r w:rsidRPr="00570165">
        <w:rPr>
          <w:color w:val="000000"/>
          <w:sz w:val="28"/>
          <w:szCs w:val="28"/>
        </w:rPr>
        <w:t xml:space="preserve"> </w:t>
      </w:r>
      <w:r w:rsidR="00E34C4B">
        <w:rPr>
          <w:color w:val="000000"/>
          <w:sz w:val="28"/>
          <w:szCs w:val="28"/>
        </w:rPr>
        <w:t>"</w:t>
      </w:r>
      <w:r w:rsidRPr="00570165">
        <w:rPr>
          <w:color w:val="000000"/>
          <w:sz w:val="28"/>
          <w:szCs w:val="28"/>
        </w:rPr>
        <w:t xml:space="preserve">Об организации обеспечения граждан информацией о </w:t>
      </w:r>
      <w:r w:rsidR="003E4868">
        <w:rPr>
          <w:color w:val="000000"/>
          <w:sz w:val="28"/>
          <w:szCs w:val="28"/>
        </w:rPr>
        <w:t>чрезвычайных ситуациях</w:t>
      </w:r>
      <w:r w:rsidRPr="00570165">
        <w:rPr>
          <w:color w:val="000000"/>
          <w:sz w:val="28"/>
          <w:szCs w:val="28"/>
        </w:rPr>
        <w:t xml:space="preserve"> и угрозе тер</w:t>
      </w:r>
      <w:r w:rsidR="007D761E">
        <w:rPr>
          <w:color w:val="000000"/>
          <w:sz w:val="28"/>
          <w:szCs w:val="28"/>
        </w:rPr>
        <w:t xml:space="preserve">рористических </w:t>
      </w:r>
      <w:r w:rsidRPr="00570165">
        <w:rPr>
          <w:color w:val="000000"/>
          <w:sz w:val="28"/>
          <w:szCs w:val="28"/>
        </w:rPr>
        <w:t>актов с использованием современных технических средств массовой информации</w:t>
      </w:r>
      <w:r w:rsidR="007D761E">
        <w:rPr>
          <w:color w:val="000000"/>
          <w:sz w:val="28"/>
          <w:szCs w:val="28"/>
        </w:rPr>
        <w:t xml:space="preserve">, </w:t>
      </w:r>
      <w:r w:rsidR="007D761E">
        <w:rPr>
          <w:rFonts w:cs="Times New Roman"/>
          <w:sz w:val="28"/>
          <w:szCs w:val="28"/>
        </w:rPr>
        <w:t>устанавливаемых в местах массового пребывания людей</w:t>
      </w:r>
      <w:r w:rsidR="00E34C4B">
        <w:rPr>
          <w:color w:val="000000"/>
          <w:sz w:val="28"/>
          <w:szCs w:val="28"/>
        </w:rPr>
        <w:t>"</w:t>
      </w:r>
      <w:r w:rsidRPr="00570165">
        <w:rPr>
          <w:color w:val="000000"/>
          <w:sz w:val="28"/>
          <w:szCs w:val="28"/>
        </w:rPr>
        <w:t xml:space="preserve"> Управлением</w:t>
      </w:r>
      <w:r w:rsidR="00916DE6">
        <w:rPr>
          <w:color w:val="000000"/>
          <w:sz w:val="28"/>
          <w:szCs w:val="28"/>
        </w:rPr>
        <w:t xml:space="preserve"> </w:t>
      </w:r>
      <w:r w:rsidRPr="00570165">
        <w:rPr>
          <w:color w:val="000000"/>
          <w:sz w:val="28"/>
          <w:szCs w:val="28"/>
        </w:rPr>
        <w:t>по обеспечению гражданской защиты ГУ МЧС Р</w:t>
      </w:r>
      <w:r w:rsidR="007D761E">
        <w:rPr>
          <w:color w:val="000000"/>
          <w:sz w:val="28"/>
          <w:szCs w:val="28"/>
        </w:rPr>
        <w:t>оссии</w:t>
      </w:r>
      <w:r w:rsidRPr="00570165">
        <w:rPr>
          <w:color w:val="000000"/>
          <w:sz w:val="28"/>
          <w:szCs w:val="28"/>
        </w:rPr>
        <w:t xml:space="preserve"> </w:t>
      </w:r>
      <w:r w:rsidR="007D761E">
        <w:rPr>
          <w:color w:val="000000"/>
          <w:sz w:val="28"/>
          <w:szCs w:val="28"/>
        </w:rPr>
        <w:t xml:space="preserve">                              </w:t>
      </w:r>
      <w:r w:rsidRPr="00570165">
        <w:rPr>
          <w:color w:val="000000"/>
          <w:sz w:val="28"/>
          <w:szCs w:val="28"/>
        </w:rPr>
        <w:t xml:space="preserve">по Санкт-Петербургу доведением сигнала </w:t>
      </w:r>
      <w:r w:rsidR="00E34C4B">
        <w:rPr>
          <w:color w:val="000000"/>
          <w:sz w:val="28"/>
          <w:szCs w:val="28"/>
        </w:rPr>
        <w:t>"</w:t>
      </w:r>
      <w:r w:rsidRPr="00570165">
        <w:rPr>
          <w:color w:val="000000"/>
          <w:sz w:val="28"/>
          <w:szCs w:val="28"/>
        </w:rPr>
        <w:t>Внимание всем</w:t>
      </w:r>
      <w:r w:rsidR="00E34C4B">
        <w:rPr>
          <w:color w:val="000000"/>
          <w:sz w:val="28"/>
          <w:szCs w:val="28"/>
        </w:rPr>
        <w:t>"</w:t>
      </w:r>
      <w:r w:rsidRPr="00570165">
        <w:rPr>
          <w:color w:val="000000"/>
          <w:sz w:val="28"/>
          <w:szCs w:val="28"/>
        </w:rPr>
        <w:t xml:space="preserve"> путем включения электро-сиренного оповещения и доведением информации о ЧС по средства массовой информации, а также по каналам передачи информации в местах массового скопления народа.</w:t>
      </w:r>
    </w:p>
    <w:p w:rsidR="00916DE6" w:rsidRPr="00570165" w:rsidRDefault="00916DE6" w:rsidP="00122B5C">
      <w:pPr>
        <w:pStyle w:val="afb"/>
        <w:spacing w:before="0" w:beforeAutospacing="0" w:after="0" w:afterAutospacing="0"/>
        <w:ind w:firstLine="709"/>
        <w:jc w:val="both"/>
        <w:rPr>
          <w:color w:val="000000"/>
          <w:sz w:val="28"/>
          <w:szCs w:val="28"/>
        </w:rPr>
      </w:pPr>
    </w:p>
    <w:p w:rsidR="00916DE6" w:rsidRDefault="00122B5C" w:rsidP="00916DE6">
      <w:pPr>
        <w:pStyle w:val="1"/>
        <w:spacing w:line="240" w:lineRule="auto"/>
        <w:ind w:firstLine="0"/>
        <w:rPr>
          <w:rFonts w:cs="Times New Roman"/>
          <w:sz w:val="28"/>
          <w:szCs w:val="28"/>
        </w:rPr>
      </w:pPr>
      <w:bookmarkStart w:id="40" w:name="_Toc199344023"/>
      <w:bookmarkStart w:id="41" w:name="_Toc153201904"/>
      <w:r w:rsidRPr="00570165">
        <w:rPr>
          <w:rFonts w:cs="Times New Roman"/>
          <w:sz w:val="28"/>
          <w:szCs w:val="28"/>
        </w:rPr>
        <w:t>9.2. Мероприятия по защите от ЧС</w:t>
      </w:r>
      <w:bookmarkEnd w:id="40"/>
      <w:r w:rsidRPr="00570165">
        <w:rPr>
          <w:rFonts w:cs="Times New Roman"/>
          <w:sz w:val="28"/>
          <w:szCs w:val="28"/>
        </w:rPr>
        <w:t xml:space="preserve"> </w:t>
      </w:r>
    </w:p>
    <w:p w:rsidR="00122B5C" w:rsidRPr="00570165" w:rsidRDefault="00122B5C" w:rsidP="00916DE6">
      <w:pPr>
        <w:pStyle w:val="1"/>
        <w:spacing w:line="240" w:lineRule="auto"/>
        <w:ind w:firstLine="0"/>
        <w:rPr>
          <w:rFonts w:cs="Times New Roman"/>
          <w:sz w:val="28"/>
          <w:szCs w:val="28"/>
        </w:rPr>
      </w:pPr>
      <w:bookmarkStart w:id="42" w:name="_Toc199344024"/>
      <w:r w:rsidRPr="00570165">
        <w:rPr>
          <w:rFonts w:cs="Times New Roman"/>
          <w:sz w:val="28"/>
          <w:szCs w:val="28"/>
        </w:rPr>
        <w:t>техногенного и природного характера</w:t>
      </w:r>
      <w:bookmarkEnd w:id="41"/>
      <w:bookmarkEnd w:id="42"/>
    </w:p>
    <w:p w:rsidR="00916DE6" w:rsidRDefault="00916DE6" w:rsidP="00916DE6">
      <w:pPr>
        <w:pStyle w:val="1"/>
        <w:spacing w:line="240" w:lineRule="auto"/>
        <w:ind w:firstLine="0"/>
        <w:rPr>
          <w:rFonts w:cs="Times New Roman"/>
          <w:sz w:val="28"/>
          <w:szCs w:val="28"/>
        </w:rPr>
      </w:pPr>
      <w:bookmarkStart w:id="43" w:name="_Toc153201905"/>
    </w:p>
    <w:p w:rsidR="00122B5C" w:rsidRDefault="00122B5C" w:rsidP="00916DE6">
      <w:pPr>
        <w:pStyle w:val="1"/>
        <w:spacing w:line="240" w:lineRule="auto"/>
        <w:ind w:firstLine="0"/>
        <w:rPr>
          <w:rFonts w:cs="Times New Roman"/>
          <w:sz w:val="28"/>
          <w:szCs w:val="28"/>
        </w:rPr>
      </w:pPr>
      <w:bookmarkStart w:id="44" w:name="_Toc199344025"/>
      <w:r w:rsidRPr="00570165">
        <w:rPr>
          <w:rFonts w:cs="Times New Roman"/>
          <w:sz w:val="28"/>
          <w:szCs w:val="28"/>
        </w:rPr>
        <w:t>9.2.1. Основные чрезвычайные ситуации</w:t>
      </w:r>
      <w:r w:rsidRPr="0024106C">
        <w:rPr>
          <w:rFonts w:cs="Times New Roman"/>
          <w:sz w:val="28"/>
          <w:szCs w:val="28"/>
        </w:rPr>
        <w:t xml:space="preserve"> природного характера</w:t>
      </w:r>
      <w:bookmarkEnd w:id="43"/>
      <w:bookmarkEnd w:id="44"/>
    </w:p>
    <w:p w:rsidR="00916DE6" w:rsidRPr="00916DE6" w:rsidRDefault="00916DE6" w:rsidP="00916DE6">
      <w:pPr>
        <w:spacing w:line="240" w:lineRule="auto"/>
        <w:ind w:firstLine="0"/>
      </w:pPr>
    </w:p>
    <w:p w:rsidR="00122B5C" w:rsidRPr="0024106C" w:rsidRDefault="00122B5C" w:rsidP="00916DE6">
      <w:pPr>
        <w:pStyle w:val="ad"/>
        <w:widowControl w:val="0"/>
        <w:spacing w:after="0" w:line="240" w:lineRule="auto"/>
        <w:ind w:left="0" w:firstLine="709"/>
        <w:jc w:val="both"/>
        <w:rPr>
          <w:rFonts w:ascii="Times New Roman" w:hAnsi="Times New Roman" w:cs="Times New Roman"/>
          <w:sz w:val="28"/>
          <w:szCs w:val="28"/>
        </w:rPr>
      </w:pPr>
      <w:r w:rsidRPr="0024106C">
        <w:rPr>
          <w:rFonts w:ascii="Times New Roman" w:hAnsi="Times New Roman" w:cs="Times New Roman"/>
          <w:sz w:val="28"/>
          <w:szCs w:val="28"/>
        </w:rPr>
        <w:t>Чрезвычайные ситуации природного характера подразделяются:</w:t>
      </w:r>
    </w:p>
    <w:p w:rsidR="00122B5C" w:rsidRPr="0024106C" w:rsidRDefault="00122B5C" w:rsidP="00916DE6">
      <w:pPr>
        <w:pStyle w:val="ad"/>
        <w:widowControl w:val="0"/>
        <w:tabs>
          <w:tab w:val="left" w:pos="993"/>
        </w:tabs>
        <w:spacing w:after="0" w:line="240" w:lineRule="auto"/>
        <w:ind w:left="0" w:firstLine="709"/>
        <w:jc w:val="both"/>
        <w:rPr>
          <w:rFonts w:ascii="Times New Roman" w:hAnsi="Times New Roman" w:cs="Times New Roman"/>
          <w:sz w:val="28"/>
          <w:szCs w:val="28"/>
        </w:rPr>
      </w:pPr>
      <w:r w:rsidRPr="0024106C">
        <w:rPr>
          <w:rFonts w:ascii="Times New Roman" w:hAnsi="Times New Roman" w:cs="Times New Roman"/>
          <w:sz w:val="28"/>
          <w:szCs w:val="28"/>
        </w:rPr>
        <w:t>сильные;</w:t>
      </w:r>
    </w:p>
    <w:p w:rsidR="00122B5C" w:rsidRPr="00916DE6" w:rsidRDefault="00122B5C" w:rsidP="00916DE6">
      <w:pPr>
        <w:pStyle w:val="ad"/>
        <w:widowControl w:val="0"/>
        <w:tabs>
          <w:tab w:val="left" w:pos="993"/>
        </w:tabs>
        <w:spacing w:after="0" w:line="240" w:lineRule="auto"/>
        <w:ind w:left="0" w:firstLine="709"/>
        <w:jc w:val="both"/>
        <w:rPr>
          <w:rFonts w:ascii="Times New Roman" w:hAnsi="Times New Roman" w:cs="Times New Roman"/>
          <w:sz w:val="28"/>
          <w:szCs w:val="28"/>
        </w:rPr>
      </w:pPr>
      <w:r w:rsidRPr="00916DE6">
        <w:rPr>
          <w:rFonts w:ascii="Times New Roman" w:hAnsi="Times New Roman" w:cs="Times New Roman"/>
          <w:sz w:val="28"/>
          <w:szCs w:val="28"/>
        </w:rPr>
        <w:t>продолжительные;</w:t>
      </w:r>
    </w:p>
    <w:p w:rsidR="00122B5C" w:rsidRPr="0024106C" w:rsidRDefault="00122B5C" w:rsidP="00916DE6">
      <w:pPr>
        <w:pStyle w:val="ad"/>
        <w:widowControl w:val="0"/>
        <w:tabs>
          <w:tab w:val="left" w:pos="993"/>
        </w:tabs>
        <w:spacing w:after="0" w:line="240" w:lineRule="auto"/>
        <w:ind w:left="0" w:firstLine="709"/>
        <w:jc w:val="both"/>
        <w:rPr>
          <w:rFonts w:ascii="Times New Roman" w:hAnsi="Times New Roman" w:cs="Times New Roman"/>
          <w:sz w:val="28"/>
          <w:szCs w:val="28"/>
        </w:rPr>
      </w:pPr>
      <w:r w:rsidRPr="0024106C">
        <w:rPr>
          <w:rFonts w:ascii="Times New Roman" w:hAnsi="Times New Roman" w:cs="Times New Roman"/>
          <w:sz w:val="28"/>
          <w:szCs w:val="28"/>
        </w:rPr>
        <w:t>природные лесные и торфяные пожары (задымление).</w:t>
      </w:r>
    </w:p>
    <w:p w:rsidR="00122B5C" w:rsidRDefault="00122B5C" w:rsidP="00122B5C">
      <w:pPr>
        <w:pStyle w:val="Default"/>
        <w:ind w:firstLine="709"/>
        <w:jc w:val="both"/>
        <w:rPr>
          <w:sz w:val="28"/>
          <w:szCs w:val="28"/>
          <w:lang w:eastAsia="ru-RU"/>
        </w:rPr>
      </w:pPr>
      <w:r>
        <w:rPr>
          <w:sz w:val="28"/>
          <w:szCs w:val="28"/>
        </w:rPr>
        <w:t>В</w:t>
      </w:r>
      <w:r w:rsidRPr="0024106C">
        <w:rPr>
          <w:sz w:val="28"/>
          <w:szCs w:val="28"/>
          <w:lang w:eastAsia="ru-RU"/>
        </w:rPr>
        <w:t>ся территория Ленинградской области подвержена следующим стихийным гидрометеорологическим явлениям (СГЯ): шквалистые ураганные ветры, сильные морозы, снегопады, крупный град, обледенение, гололед, ливневые дожди.</w:t>
      </w:r>
    </w:p>
    <w:p w:rsidR="00122B5C" w:rsidRPr="0024106C" w:rsidRDefault="00122B5C" w:rsidP="00122B5C">
      <w:pPr>
        <w:pStyle w:val="Default"/>
        <w:ind w:firstLine="709"/>
        <w:jc w:val="both"/>
        <w:rPr>
          <w:sz w:val="28"/>
          <w:szCs w:val="28"/>
          <w:lang w:eastAsia="ru-RU"/>
        </w:rPr>
      </w:pPr>
      <w:r>
        <w:rPr>
          <w:sz w:val="28"/>
          <w:szCs w:val="28"/>
          <w:lang w:eastAsia="x-none"/>
        </w:rPr>
        <w:t xml:space="preserve">В соответствии с письмом Главного управления МЧС России </w:t>
      </w:r>
      <w:r w:rsidR="007D761E">
        <w:rPr>
          <w:sz w:val="28"/>
          <w:szCs w:val="28"/>
          <w:lang w:eastAsia="x-none"/>
        </w:rPr>
        <w:t xml:space="preserve">                            </w:t>
      </w:r>
      <w:r>
        <w:rPr>
          <w:sz w:val="28"/>
          <w:szCs w:val="28"/>
          <w:lang w:eastAsia="x-none"/>
        </w:rPr>
        <w:t>по Ленинградской области от 14</w:t>
      </w:r>
      <w:r w:rsidR="00916DE6">
        <w:rPr>
          <w:sz w:val="28"/>
          <w:szCs w:val="28"/>
          <w:lang w:eastAsia="x-none"/>
        </w:rPr>
        <w:t xml:space="preserve"> ноября </w:t>
      </w:r>
      <w:r>
        <w:rPr>
          <w:sz w:val="28"/>
          <w:szCs w:val="28"/>
          <w:lang w:eastAsia="x-none"/>
        </w:rPr>
        <w:t xml:space="preserve">2024 </w:t>
      </w:r>
      <w:r w:rsidR="00916DE6">
        <w:rPr>
          <w:sz w:val="28"/>
          <w:szCs w:val="28"/>
          <w:lang w:eastAsia="x-none"/>
        </w:rPr>
        <w:t xml:space="preserve">года </w:t>
      </w:r>
      <w:r>
        <w:rPr>
          <w:sz w:val="28"/>
          <w:szCs w:val="28"/>
          <w:lang w:eastAsia="x-none"/>
        </w:rPr>
        <w:t>№</w:t>
      </w:r>
      <w:r w:rsidR="00916DE6">
        <w:rPr>
          <w:sz w:val="28"/>
          <w:szCs w:val="28"/>
          <w:lang w:eastAsia="x-none"/>
        </w:rPr>
        <w:t xml:space="preserve"> </w:t>
      </w:r>
      <w:r>
        <w:rPr>
          <w:sz w:val="28"/>
          <w:szCs w:val="28"/>
          <w:lang w:eastAsia="x-none"/>
        </w:rPr>
        <w:t xml:space="preserve">ИВ-180-4467 в районе территории проектирования Объекта выделяются следующие опасные природные явления </w:t>
      </w:r>
      <w:r w:rsidR="00916DE6">
        <w:rPr>
          <w:sz w:val="28"/>
          <w:szCs w:val="28"/>
          <w:lang w:eastAsia="x-none"/>
        </w:rPr>
        <w:t>–</w:t>
      </w:r>
      <w:r>
        <w:rPr>
          <w:sz w:val="28"/>
          <w:szCs w:val="28"/>
          <w:lang w:eastAsia="x-none"/>
        </w:rPr>
        <w:t xml:space="preserve"> </w:t>
      </w:r>
      <w:r w:rsidRPr="004015DF">
        <w:rPr>
          <w:sz w:val="28"/>
          <w:szCs w:val="28"/>
          <w:lang w:eastAsia="x-none"/>
        </w:rPr>
        <w:t>сильные снегопады, морозы, налипания мокрого</w:t>
      </w:r>
      <w:r>
        <w:rPr>
          <w:sz w:val="28"/>
          <w:szCs w:val="28"/>
          <w:lang w:eastAsia="x-none"/>
        </w:rPr>
        <w:t xml:space="preserve"> снега, наледи, ливневые дожди, </w:t>
      </w:r>
      <w:r w:rsidRPr="004015DF">
        <w:rPr>
          <w:sz w:val="28"/>
          <w:szCs w:val="28"/>
          <w:lang w:eastAsia="x-none"/>
        </w:rPr>
        <w:t>грозы, ураганные и шквалистые ветры.</w:t>
      </w:r>
    </w:p>
    <w:p w:rsidR="00122B5C" w:rsidRPr="0024106C" w:rsidRDefault="00122B5C" w:rsidP="00122B5C">
      <w:pPr>
        <w:pStyle w:val="ad"/>
        <w:widowControl w:val="0"/>
        <w:spacing w:after="0" w:line="240" w:lineRule="auto"/>
        <w:ind w:left="0" w:firstLine="709"/>
        <w:jc w:val="both"/>
        <w:rPr>
          <w:rFonts w:ascii="Times New Roman" w:hAnsi="Times New Roman" w:cs="Times New Roman"/>
          <w:sz w:val="28"/>
          <w:szCs w:val="28"/>
        </w:rPr>
      </w:pPr>
      <w:r w:rsidRPr="0024106C">
        <w:rPr>
          <w:rFonts w:ascii="Times New Roman" w:hAnsi="Times New Roman" w:cs="Times New Roman"/>
          <w:sz w:val="28"/>
          <w:szCs w:val="28"/>
        </w:rPr>
        <w:t>Согласно картам общего сейсми</w:t>
      </w:r>
      <w:r>
        <w:rPr>
          <w:rFonts w:ascii="Times New Roman" w:hAnsi="Times New Roman" w:cs="Times New Roman"/>
          <w:sz w:val="28"/>
          <w:szCs w:val="28"/>
        </w:rPr>
        <w:t xml:space="preserve">ческого районирования ОСР-2015 </w:t>
      </w:r>
      <w:r w:rsidR="00E34C4B">
        <w:rPr>
          <w:rFonts w:ascii="Times New Roman" w:hAnsi="Times New Roman" w:cs="Times New Roman"/>
          <w:sz w:val="28"/>
          <w:szCs w:val="28"/>
        </w:rPr>
        <w:t>"</w:t>
      </w:r>
      <w:r w:rsidRPr="0024106C">
        <w:rPr>
          <w:rFonts w:ascii="Times New Roman" w:hAnsi="Times New Roman" w:cs="Times New Roman"/>
          <w:sz w:val="28"/>
          <w:szCs w:val="28"/>
        </w:rPr>
        <w:t xml:space="preserve">Список населенных пунктов Российской Федерации, расположенных </w:t>
      </w:r>
      <w:r w:rsidR="00916DE6">
        <w:rPr>
          <w:rFonts w:ascii="Times New Roman" w:hAnsi="Times New Roman" w:cs="Times New Roman"/>
          <w:sz w:val="28"/>
          <w:szCs w:val="28"/>
        </w:rPr>
        <w:t xml:space="preserve">                                </w:t>
      </w:r>
      <w:r w:rsidRPr="0024106C">
        <w:rPr>
          <w:rFonts w:ascii="Times New Roman" w:hAnsi="Times New Roman" w:cs="Times New Roman"/>
          <w:sz w:val="28"/>
          <w:szCs w:val="28"/>
        </w:rPr>
        <w:t xml:space="preserve">в сейсмических районах, с указанием расчетной сейсмической интенсивности в баллах шкал MSK-64 для средних грунтовых условий </w:t>
      </w:r>
      <w:r w:rsidR="00916DE6">
        <w:rPr>
          <w:rFonts w:ascii="Times New Roman" w:hAnsi="Times New Roman" w:cs="Times New Roman"/>
          <w:sz w:val="28"/>
          <w:szCs w:val="28"/>
        </w:rPr>
        <w:t xml:space="preserve">                           </w:t>
      </w:r>
      <w:r w:rsidRPr="0024106C">
        <w:rPr>
          <w:rFonts w:ascii="Times New Roman" w:hAnsi="Times New Roman" w:cs="Times New Roman"/>
          <w:sz w:val="28"/>
          <w:szCs w:val="28"/>
        </w:rPr>
        <w:t>и трех степеней сейсмической опасности – А (10%), В (5%),</w:t>
      </w:r>
      <w:r>
        <w:rPr>
          <w:rFonts w:ascii="Times New Roman" w:hAnsi="Times New Roman" w:cs="Times New Roman"/>
          <w:sz w:val="28"/>
          <w:szCs w:val="28"/>
        </w:rPr>
        <w:t xml:space="preserve"> С (1%) в течение 50 лет</w:t>
      </w:r>
      <w:r w:rsidR="00E34C4B">
        <w:rPr>
          <w:rFonts w:ascii="Times New Roman" w:hAnsi="Times New Roman" w:cs="Times New Roman"/>
          <w:sz w:val="28"/>
          <w:szCs w:val="28"/>
        </w:rPr>
        <w:t>"</w:t>
      </w:r>
      <w:r w:rsidRPr="0024106C">
        <w:rPr>
          <w:rFonts w:ascii="Times New Roman" w:hAnsi="Times New Roman" w:cs="Times New Roman"/>
          <w:sz w:val="28"/>
          <w:szCs w:val="28"/>
        </w:rPr>
        <w:t xml:space="preserve">, Всеволожский район Ленинградской области по картам С (1%) оценивается в 5 баллов (СП 14.13330.2018). </w:t>
      </w:r>
    </w:p>
    <w:p w:rsidR="00122B5C" w:rsidRPr="0024106C" w:rsidRDefault="00122B5C" w:rsidP="00122B5C">
      <w:pPr>
        <w:pStyle w:val="Default"/>
        <w:ind w:firstLine="709"/>
        <w:jc w:val="both"/>
        <w:rPr>
          <w:iCs/>
          <w:color w:val="auto"/>
          <w:sz w:val="28"/>
          <w:szCs w:val="28"/>
        </w:rPr>
      </w:pPr>
      <w:r w:rsidRPr="0024106C">
        <w:rPr>
          <w:iCs/>
          <w:color w:val="auto"/>
          <w:sz w:val="28"/>
          <w:szCs w:val="28"/>
        </w:rPr>
        <w:lastRenderedPageBreak/>
        <w:t xml:space="preserve">В целом участок работ расположен в районе с благоприятными природными условиями. Рассматриваемая территория сейсмически </w:t>
      </w:r>
      <w:r w:rsidR="00916DE6">
        <w:rPr>
          <w:iCs/>
          <w:color w:val="auto"/>
          <w:sz w:val="28"/>
          <w:szCs w:val="28"/>
        </w:rPr>
        <w:t xml:space="preserve">                             </w:t>
      </w:r>
      <w:r w:rsidRPr="0024106C">
        <w:rPr>
          <w:iCs/>
          <w:color w:val="auto"/>
          <w:sz w:val="28"/>
          <w:szCs w:val="28"/>
        </w:rPr>
        <w:t>не активна.</w:t>
      </w:r>
    </w:p>
    <w:p w:rsidR="00122B5C" w:rsidRDefault="00122B5C" w:rsidP="007D761E">
      <w:pPr>
        <w:pStyle w:val="Default"/>
        <w:ind w:firstLine="709"/>
        <w:jc w:val="both"/>
        <w:rPr>
          <w:iCs/>
          <w:color w:val="auto"/>
          <w:sz w:val="28"/>
          <w:szCs w:val="28"/>
        </w:rPr>
      </w:pPr>
      <w:r w:rsidRPr="0024106C">
        <w:rPr>
          <w:iCs/>
          <w:color w:val="auto"/>
          <w:sz w:val="28"/>
          <w:szCs w:val="28"/>
        </w:rPr>
        <w:t>Согласно сведениям инженерно-геологических изысканий, в границах территории проектирования имеют место следующие геологические процессы: сезонное промерзание и морозное пучение грунтов, подтопление территории.</w:t>
      </w:r>
    </w:p>
    <w:p w:rsidR="00916DE6" w:rsidRPr="0024106C" w:rsidRDefault="00916DE6" w:rsidP="00916DE6">
      <w:pPr>
        <w:pStyle w:val="Default"/>
        <w:jc w:val="both"/>
        <w:rPr>
          <w:iCs/>
          <w:color w:val="auto"/>
          <w:sz w:val="28"/>
          <w:szCs w:val="28"/>
        </w:rPr>
      </w:pPr>
    </w:p>
    <w:p w:rsidR="00122B5C" w:rsidRDefault="00122B5C" w:rsidP="00916DE6">
      <w:pPr>
        <w:pStyle w:val="1"/>
        <w:spacing w:line="240" w:lineRule="auto"/>
        <w:ind w:firstLine="0"/>
        <w:rPr>
          <w:rFonts w:cs="Times New Roman"/>
          <w:sz w:val="28"/>
          <w:szCs w:val="28"/>
        </w:rPr>
      </w:pPr>
      <w:bookmarkStart w:id="45" w:name="_Toc153201906"/>
      <w:bookmarkStart w:id="46" w:name="_Toc199344026"/>
      <w:r w:rsidRPr="0024106C">
        <w:rPr>
          <w:rFonts w:cs="Times New Roman"/>
          <w:sz w:val="28"/>
          <w:szCs w:val="28"/>
        </w:rPr>
        <w:t>9.2.2. Основные чрезвычайные ситуации техногенного характера</w:t>
      </w:r>
      <w:bookmarkEnd w:id="45"/>
      <w:bookmarkEnd w:id="46"/>
    </w:p>
    <w:p w:rsidR="00916DE6" w:rsidRPr="00916DE6" w:rsidRDefault="00916DE6" w:rsidP="00916DE6">
      <w:pPr>
        <w:spacing w:line="240" w:lineRule="auto"/>
        <w:ind w:firstLine="0"/>
      </w:pPr>
    </w:p>
    <w:p w:rsidR="00122B5C" w:rsidRPr="0024106C" w:rsidRDefault="00122B5C" w:rsidP="00916DE6">
      <w:pPr>
        <w:pStyle w:val="Default"/>
        <w:ind w:firstLine="708"/>
        <w:jc w:val="both"/>
        <w:rPr>
          <w:color w:val="auto"/>
          <w:sz w:val="28"/>
          <w:szCs w:val="28"/>
        </w:rPr>
      </w:pPr>
      <w:r w:rsidRPr="0024106C">
        <w:rPr>
          <w:iCs/>
          <w:color w:val="auto"/>
          <w:sz w:val="28"/>
          <w:szCs w:val="28"/>
        </w:rPr>
        <w:t>Источник техногенной чрезвычайной ситуации</w:t>
      </w:r>
      <w:r w:rsidRPr="0024106C">
        <w:rPr>
          <w:color w:val="auto"/>
          <w:sz w:val="28"/>
          <w:szCs w:val="28"/>
        </w:rPr>
        <w:t xml:space="preserve"> – опасное техногенное происшествие, в результате которого на объекте, определенной территории или акватории произошла техногенная чрезвычайна</w:t>
      </w:r>
      <w:r>
        <w:rPr>
          <w:color w:val="auto"/>
          <w:sz w:val="28"/>
          <w:szCs w:val="28"/>
        </w:rPr>
        <w:t xml:space="preserve">я ситуация </w:t>
      </w:r>
      <w:r>
        <w:rPr>
          <w:color w:val="auto"/>
          <w:sz w:val="28"/>
          <w:szCs w:val="28"/>
        </w:rPr>
        <w:br/>
        <w:t xml:space="preserve">(ГОСТ Р 22.0.05-97 </w:t>
      </w:r>
      <w:r w:rsidR="00E34C4B">
        <w:rPr>
          <w:color w:val="auto"/>
          <w:sz w:val="28"/>
          <w:szCs w:val="28"/>
        </w:rPr>
        <w:t>"</w:t>
      </w:r>
      <w:r w:rsidRPr="0024106C">
        <w:rPr>
          <w:color w:val="auto"/>
          <w:sz w:val="28"/>
          <w:szCs w:val="28"/>
        </w:rPr>
        <w:t>Техногенные чрезвычайные с</w:t>
      </w:r>
      <w:r>
        <w:rPr>
          <w:color w:val="auto"/>
          <w:sz w:val="28"/>
          <w:szCs w:val="28"/>
        </w:rPr>
        <w:t xml:space="preserve">итуации. Термины </w:t>
      </w:r>
      <w:r>
        <w:rPr>
          <w:color w:val="auto"/>
          <w:sz w:val="28"/>
          <w:szCs w:val="28"/>
        </w:rPr>
        <w:br/>
        <w:t>и определения</w:t>
      </w:r>
      <w:r w:rsidR="00E34C4B">
        <w:rPr>
          <w:color w:val="auto"/>
          <w:sz w:val="28"/>
          <w:szCs w:val="28"/>
        </w:rPr>
        <w:t>"</w:t>
      </w:r>
      <w:r w:rsidRPr="0024106C">
        <w:rPr>
          <w:color w:val="auto"/>
          <w:sz w:val="28"/>
          <w:szCs w:val="28"/>
        </w:rPr>
        <w:t xml:space="preserve">). </w:t>
      </w:r>
    </w:p>
    <w:p w:rsidR="00122B5C" w:rsidRPr="0024106C" w:rsidRDefault="00122B5C" w:rsidP="00122B5C">
      <w:pPr>
        <w:pStyle w:val="ad"/>
        <w:widowControl w:val="0"/>
        <w:spacing w:after="0" w:line="240" w:lineRule="auto"/>
        <w:ind w:left="0" w:firstLine="709"/>
        <w:jc w:val="both"/>
        <w:rPr>
          <w:rFonts w:ascii="Times New Roman" w:hAnsi="Times New Roman" w:cs="Times New Roman"/>
          <w:sz w:val="28"/>
          <w:szCs w:val="28"/>
        </w:rPr>
      </w:pPr>
      <w:r w:rsidRPr="0024106C">
        <w:rPr>
          <w:rFonts w:ascii="Times New Roman" w:hAnsi="Times New Roman" w:cs="Times New Roman"/>
          <w:sz w:val="28"/>
          <w:szCs w:val="28"/>
        </w:rPr>
        <w:t xml:space="preserve">К возникновению наиболее масштабных чрезвычайных ситуаций </w:t>
      </w:r>
      <w:r w:rsidRPr="0024106C">
        <w:rPr>
          <w:rFonts w:ascii="Times New Roman" w:hAnsi="Times New Roman" w:cs="Times New Roman"/>
          <w:sz w:val="28"/>
          <w:szCs w:val="28"/>
        </w:rPr>
        <w:br/>
        <w:t>в границах территории проектирования могут привести аварии на линиях электроснабжения, тепловых, водопроводных сетях, взрывы, выбросы химических веществ на потенциально опасных объектах (ПОО), аварийные ситуации на транспортных магистралях, сопровождающиеся разливом АХОВ и взрывом горюче-смазочных материалов. Основным следствием этих аварий (технических инцидентов) по признаку отнесения к чрезвычайной ситуации является нарушение условий жизнедеятельности населения, материальный ущерб, ущерб здоровью граждан, нанесение ущерба природной среде.</w:t>
      </w:r>
    </w:p>
    <w:p w:rsidR="00122B5C" w:rsidRPr="0024106C" w:rsidRDefault="00122B5C" w:rsidP="00122B5C">
      <w:pPr>
        <w:pStyle w:val="ad"/>
        <w:widowControl w:val="0"/>
        <w:spacing w:after="0" w:line="240" w:lineRule="auto"/>
        <w:ind w:left="0" w:firstLine="709"/>
        <w:jc w:val="both"/>
        <w:rPr>
          <w:rFonts w:ascii="Times New Roman" w:hAnsi="Times New Roman" w:cs="Times New Roman"/>
          <w:sz w:val="28"/>
          <w:szCs w:val="28"/>
        </w:rPr>
      </w:pPr>
      <w:r w:rsidRPr="0024106C">
        <w:rPr>
          <w:rFonts w:ascii="Times New Roman" w:hAnsi="Times New Roman" w:cs="Times New Roman"/>
          <w:sz w:val="28"/>
          <w:szCs w:val="28"/>
        </w:rPr>
        <w:t xml:space="preserve">Кабельная линия также является источником повышенной техногенной опасности для прилегающих объектов. Основным источником воздействия проектируемого объекта является загрязнение окружающей среды. </w:t>
      </w:r>
      <w:r w:rsidR="00916DE6">
        <w:rPr>
          <w:rFonts w:ascii="Times New Roman" w:hAnsi="Times New Roman" w:cs="Times New Roman"/>
          <w:sz w:val="28"/>
          <w:szCs w:val="28"/>
        </w:rPr>
        <w:t xml:space="preserve">                         </w:t>
      </w:r>
      <w:r w:rsidRPr="0024106C">
        <w:rPr>
          <w:rFonts w:ascii="Times New Roman" w:hAnsi="Times New Roman" w:cs="Times New Roman"/>
          <w:sz w:val="28"/>
          <w:szCs w:val="28"/>
        </w:rPr>
        <w:t>Кроме того, проектируемый объект является потенциальным источником ЧС, связанных с аварийными ситуациями при по</w:t>
      </w:r>
      <w:r w:rsidR="00916DE6">
        <w:rPr>
          <w:rFonts w:ascii="Times New Roman" w:hAnsi="Times New Roman" w:cs="Times New Roman"/>
          <w:sz w:val="28"/>
          <w:szCs w:val="28"/>
        </w:rPr>
        <w:t>тере (разливе) токсичных грузов:</w:t>
      </w:r>
      <w:r w:rsidRPr="0024106C">
        <w:rPr>
          <w:rFonts w:ascii="Times New Roman" w:hAnsi="Times New Roman" w:cs="Times New Roman"/>
          <w:sz w:val="28"/>
          <w:szCs w:val="28"/>
        </w:rPr>
        <w:t xml:space="preserve"> аварийный разлив при транспортировке нефтепродуктов.</w:t>
      </w:r>
    </w:p>
    <w:p w:rsidR="00122B5C" w:rsidRDefault="00122B5C" w:rsidP="00122B5C">
      <w:pPr>
        <w:pStyle w:val="ad"/>
        <w:widowControl w:val="0"/>
        <w:spacing w:after="0" w:line="240" w:lineRule="auto"/>
        <w:ind w:left="0" w:firstLine="709"/>
        <w:jc w:val="both"/>
        <w:rPr>
          <w:rFonts w:ascii="Times New Roman" w:hAnsi="Times New Roman" w:cs="Times New Roman"/>
          <w:spacing w:val="-2"/>
          <w:sz w:val="28"/>
          <w:szCs w:val="28"/>
        </w:rPr>
      </w:pPr>
      <w:r w:rsidRPr="00916DE6">
        <w:rPr>
          <w:rFonts w:ascii="Times New Roman" w:hAnsi="Times New Roman" w:cs="Times New Roman"/>
          <w:spacing w:val="-2"/>
          <w:sz w:val="28"/>
          <w:szCs w:val="28"/>
        </w:rPr>
        <w:t>Аварии с разливом опасных грузов возможны в случае транспортного происшествия и при нарушении технологии ведения погрузочно- разгрузочных работ, что влечет загрязнение почвы и поверхностных вод ГСМ.</w:t>
      </w:r>
    </w:p>
    <w:p w:rsidR="00F30787" w:rsidRPr="00916DE6" w:rsidRDefault="00F30787" w:rsidP="00122B5C">
      <w:pPr>
        <w:pStyle w:val="ad"/>
        <w:widowControl w:val="0"/>
        <w:spacing w:after="0" w:line="240" w:lineRule="auto"/>
        <w:ind w:left="0" w:firstLine="709"/>
        <w:jc w:val="both"/>
        <w:rPr>
          <w:rFonts w:ascii="Times New Roman" w:hAnsi="Times New Roman" w:cs="Times New Roman"/>
          <w:spacing w:val="-2"/>
          <w:sz w:val="28"/>
          <w:szCs w:val="28"/>
        </w:rPr>
      </w:pPr>
    </w:p>
    <w:p w:rsidR="000022C2" w:rsidRDefault="00122B5C" w:rsidP="000022C2">
      <w:pPr>
        <w:pStyle w:val="1"/>
        <w:spacing w:line="240" w:lineRule="auto"/>
        <w:ind w:firstLine="0"/>
        <w:rPr>
          <w:rFonts w:cs="Times New Roman"/>
          <w:sz w:val="28"/>
          <w:szCs w:val="28"/>
        </w:rPr>
      </w:pPr>
      <w:bookmarkStart w:id="47" w:name="_Toc199344027"/>
      <w:bookmarkStart w:id="48" w:name="_Toc153201907"/>
      <w:r w:rsidRPr="0024106C">
        <w:rPr>
          <w:rFonts w:cs="Times New Roman"/>
          <w:sz w:val="28"/>
          <w:szCs w:val="28"/>
        </w:rPr>
        <w:t>9.2.3. Мероприятия по защите от ЧС</w:t>
      </w:r>
      <w:bookmarkEnd w:id="47"/>
      <w:r w:rsidRPr="0024106C">
        <w:rPr>
          <w:rFonts w:cs="Times New Roman"/>
          <w:sz w:val="28"/>
          <w:szCs w:val="28"/>
        </w:rPr>
        <w:t xml:space="preserve"> </w:t>
      </w:r>
    </w:p>
    <w:p w:rsidR="00122B5C" w:rsidRDefault="00122B5C" w:rsidP="000022C2">
      <w:pPr>
        <w:pStyle w:val="1"/>
        <w:spacing w:line="240" w:lineRule="auto"/>
        <w:ind w:firstLine="0"/>
        <w:rPr>
          <w:rFonts w:cs="Times New Roman"/>
          <w:sz w:val="28"/>
          <w:szCs w:val="28"/>
        </w:rPr>
      </w:pPr>
      <w:bookmarkStart w:id="49" w:name="_Toc199344028"/>
      <w:r w:rsidRPr="0024106C">
        <w:rPr>
          <w:rFonts w:cs="Times New Roman"/>
          <w:sz w:val="28"/>
          <w:szCs w:val="28"/>
        </w:rPr>
        <w:t>техногенного и природного характера</w:t>
      </w:r>
      <w:bookmarkEnd w:id="48"/>
      <w:bookmarkEnd w:id="49"/>
    </w:p>
    <w:p w:rsidR="000022C2" w:rsidRPr="000022C2" w:rsidRDefault="000022C2" w:rsidP="000022C2">
      <w:pPr>
        <w:spacing w:line="240" w:lineRule="auto"/>
      </w:pPr>
    </w:p>
    <w:p w:rsidR="00122B5C" w:rsidRPr="0024106C" w:rsidRDefault="00122B5C" w:rsidP="00122B5C">
      <w:pPr>
        <w:pStyle w:val="a8"/>
        <w:tabs>
          <w:tab w:val="left" w:pos="993"/>
        </w:tabs>
        <w:spacing w:line="240" w:lineRule="auto"/>
        <w:ind w:left="0"/>
        <w:contextualSpacing w:val="0"/>
        <w:rPr>
          <w:sz w:val="28"/>
          <w:szCs w:val="28"/>
          <w:lang w:eastAsia="ru-RU"/>
        </w:rPr>
      </w:pPr>
      <w:r w:rsidRPr="0024106C">
        <w:rPr>
          <w:sz w:val="28"/>
          <w:szCs w:val="28"/>
          <w:lang w:eastAsia="ru-RU"/>
        </w:rPr>
        <w:t xml:space="preserve">Для снижения рисков возникновения ЧС следует руководствоваться методическими рекомендациями по планированию действий </w:t>
      </w:r>
      <w:r w:rsidR="000022C2">
        <w:rPr>
          <w:sz w:val="28"/>
          <w:szCs w:val="28"/>
          <w:lang w:eastAsia="ru-RU"/>
        </w:rPr>
        <w:t xml:space="preserve">                                            </w:t>
      </w:r>
      <w:r w:rsidRPr="0024106C">
        <w:rPr>
          <w:sz w:val="28"/>
          <w:szCs w:val="28"/>
          <w:lang w:eastAsia="ru-RU"/>
        </w:rPr>
        <w:t>по предупреждению и ликвидации ЧС, а также мероприятий гражданской обороны для территорий и объектов.</w:t>
      </w:r>
    </w:p>
    <w:p w:rsidR="00122B5C" w:rsidRPr="0024106C" w:rsidRDefault="00122B5C" w:rsidP="00122B5C">
      <w:pPr>
        <w:pStyle w:val="a8"/>
        <w:tabs>
          <w:tab w:val="left" w:pos="993"/>
        </w:tabs>
        <w:spacing w:line="240" w:lineRule="auto"/>
        <w:ind w:left="0"/>
        <w:contextualSpacing w:val="0"/>
        <w:rPr>
          <w:sz w:val="28"/>
          <w:szCs w:val="28"/>
          <w:lang w:eastAsia="ru-RU"/>
        </w:rPr>
      </w:pPr>
      <w:r w:rsidRPr="0024106C">
        <w:rPr>
          <w:sz w:val="28"/>
          <w:szCs w:val="28"/>
          <w:lang w:eastAsia="ru-RU"/>
        </w:rPr>
        <w:t>На снижение вероятности возникновения аварий и тяжести последствий могут влиять:</w:t>
      </w:r>
    </w:p>
    <w:p w:rsidR="00122B5C" w:rsidRPr="0024106C" w:rsidRDefault="00122B5C" w:rsidP="00122B5C">
      <w:pPr>
        <w:pStyle w:val="a8"/>
        <w:tabs>
          <w:tab w:val="left" w:pos="993"/>
        </w:tabs>
        <w:spacing w:line="240" w:lineRule="auto"/>
        <w:ind w:left="0"/>
        <w:contextualSpacing w:val="0"/>
        <w:rPr>
          <w:sz w:val="28"/>
          <w:szCs w:val="28"/>
          <w:lang w:eastAsia="ru-RU"/>
        </w:rPr>
      </w:pPr>
      <w:r w:rsidRPr="0024106C">
        <w:rPr>
          <w:sz w:val="28"/>
          <w:szCs w:val="28"/>
          <w:lang w:eastAsia="ru-RU"/>
        </w:rPr>
        <w:lastRenderedPageBreak/>
        <w:t>качество строительно-монтажных, ремонтных работ, в том числе применение адсорбирующих материалов (например, песок), оперативный вызов специализированных служб по сборке ГСМ с поверхности воды;</w:t>
      </w:r>
    </w:p>
    <w:p w:rsidR="00122B5C" w:rsidRPr="0024106C" w:rsidRDefault="00122B5C" w:rsidP="00122B5C">
      <w:pPr>
        <w:pStyle w:val="a8"/>
        <w:tabs>
          <w:tab w:val="left" w:pos="993"/>
        </w:tabs>
        <w:spacing w:line="240" w:lineRule="auto"/>
        <w:ind w:left="0"/>
        <w:contextualSpacing w:val="0"/>
        <w:rPr>
          <w:sz w:val="28"/>
          <w:szCs w:val="28"/>
          <w:lang w:eastAsia="ru-RU"/>
        </w:rPr>
      </w:pPr>
      <w:r w:rsidRPr="0024106C">
        <w:rPr>
          <w:sz w:val="28"/>
          <w:szCs w:val="28"/>
          <w:lang w:eastAsia="ru-RU"/>
        </w:rPr>
        <w:t>подготовка персонала Объекта к его эксплуатации;</w:t>
      </w:r>
    </w:p>
    <w:p w:rsidR="00122B5C" w:rsidRPr="0024106C" w:rsidRDefault="00122B5C" w:rsidP="00122B5C">
      <w:pPr>
        <w:pStyle w:val="a8"/>
        <w:tabs>
          <w:tab w:val="left" w:pos="993"/>
        </w:tabs>
        <w:spacing w:line="240" w:lineRule="auto"/>
        <w:ind w:left="0"/>
        <w:contextualSpacing w:val="0"/>
        <w:rPr>
          <w:sz w:val="28"/>
          <w:szCs w:val="28"/>
          <w:lang w:eastAsia="ru-RU"/>
        </w:rPr>
      </w:pPr>
      <w:r w:rsidRPr="0024106C">
        <w:rPr>
          <w:sz w:val="28"/>
          <w:szCs w:val="28"/>
          <w:lang w:eastAsia="ru-RU"/>
        </w:rPr>
        <w:t>полнота и соответствие информации в документах по эксплуатации Объекта.</w:t>
      </w:r>
    </w:p>
    <w:p w:rsidR="00122B5C" w:rsidRPr="0024106C" w:rsidRDefault="00122B5C" w:rsidP="00122B5C">
      <w:pPr>
        <w:pStyle w:val="a8"/>
        <w:tabs>
          <w:tab w:val="left" w:pos="993"/>
        </w:tabs>
        <w:spacing w:line="240" w:lineRule="auto"/>
        <w:ind w:left="0"/>
        <w:contextualSpacing w:val="0"/>
        <w:rPr>
          <w:sz w:val="28"/>
          <w:szCs w:val="28"/>
          <w:lang w:eastAsia="ru-RU"/>
        </w:rPr>
      </w:pPr>
      <w:r w:rsidRPr="0024106C">
        <w:rPr>
          <w:sz w:val="28"/>
          <w:szCs w:val="28"/>
          <w:lang w:eastAsia="ru-RU"/>
        </w:rPr>
        <w:t xml:space="preserve">Для предотвращения чрезвычайных ситуаций природного </w:t>
      </w:r>
      <w:r w:rsidR="000022C2">
        <w:rPr>
          <w:sz w:val="28"/>
          <w:szCs w:val="28"/>
          <w:lang w:eastAsia="ru-RU"/>
        </w:rPr>
        <w:t xml:space="preserve">                                    </w:t>
      </w:r>
      <w:r w:rsidRPr="0024106C">
        <w:rPr>
          <w:sz w:val="28"/>
          <w:szCs w:val="28"/>
          <w:lang w:eastAsia="ru-RU"/>
        </w:rPr>
        <w:t>и техногенного характера предусмотрено:</w:t>
      </w:r>
    </w:p>
    <w:p w:rsidR="00122B5C" w:rsidRPr="000022C2" w:rsidRDefault="00122B5C" w:rsidP="00122B5C">
      <w:pPr>
        <w:pStyle w:val="a8"/>
        <w:tabs>
          <w:tab w:val="left" w:pos="993"/>
        </w:tabs>
        <w:spacing w:line="240" w:lineRule="auto"/>
        <w:ind w:left="0"/>
        <w:contextualSpacing w:val="0"/>
        <w:rPr>
          <w:spacing w:val="-4"/>
          <w:sz w:val="28"/>
          <w:szCs w:val="28"/>
          <w:lang w:eastAsia="ru-RU"/>
        </w:rPr>
      </w:pPr>
      <w:r w:rsidRPr="000022C2">
        <w:rPr>
          <w:spacing w:val="-4"/>
          <w:sz w:val="28"/>
          <w:szCs w:val="28"/>
          <w:lang w:eastAsia="ru-RU"/>
        </w:rPr>
        <w:t>осуществление постоянного мониторинга состояния окружающей среды;</w:t>
      </w:r>
    </w:p>
    <w:p w:rsidR="00122B5C" w:rsidRPr="0024106C" w:rsidRDefault="00122B5C" w:rsidP="00122B5C">
      <w:pPr>
        <w:pStyle w:val="a8"/>
        <w:tabs>
          <w:tab w:val="left" w:pos="993"/>
        </w:tabs>
        <w:spacing w:line="240" w:lineRule="auto"/>
        <w:ind w:left="0"/>
        <w:contextualSpacing w:val="0"/>
        <w:rPr>
          <w:sz w:val="28"/>
          <w:szCs w:val="28"/>
          <w:lang w:eastAsia="ru-RU"/>
        </w:rPr>
      </w:pPr>
      <w:r w:rsidRPr="0024106C">
        <w:rPr>
          <w:sz w:val="28"/>
          <w:szCs w:val="28"/>
          <w:lang w:eastAsia="ru-RU"/>
        </w:rPr>
        <w:t>совершенствование системы оповещения населения в случае возникновения чрезвычайных ситуаций;</w:t>
      </w:r>
    </w:p>
    <w:p w:rsidR="00122B5C" w:rsidRPr="0024106C" w:rsidRDefault="00122B5C" w:rsidP="00122B5C">
      <w:pPr>
        <w:pStyle w:val="a8"/>
        <w:tabs>
          <w:tab w:val="left" w:pos="993"/>
        </w:tabs>
        <w:spacing w:line="240" w:lineRule="auto"/>
        <w:ind w:left="0"/>
        <w:contextualSpacing w:val="0"/>
        <w:rPr>
          <w:sz w:val="28"/>
          <w:szCs w:val="28"/>
          <w:lang w:eastAsia="ru-RU"/>
        </w:rPr>
      </w:pPr>
      <w:r w:rsidRPr="0024106C">
        <w:rPr>
          <w:sz w:val="28"/>
          <w:szCs w:val="28"/>
          <w:lang w:eastAsia="ru-RU"/>
        </w:rPr>
        <w:t xml:space="preserve">отключение линии электропередач, обесточивание потребителей </w:t>
      </w:r>
      <w:r w:rsidR="000022C2">
        <w:rPr>
          <w:sz w:val="28"/>
          <w:szCs w:val="28"/>
          <w:lang w:eastAsia="ru-RU"/>
        </w:rPr>
        <w:t xml:space="preserve">                         </w:t>
      </w:r>
      <w:r w:rsidRPr="0024106C">
        <w:rPr>
          <w:sz w:val="28"/>
          <w:szCs w:val="28"/>
          <w:lang w:eastAsia="ru-RU"/>
        </w:rPr>
        <w:t>во избежание замыканий электрических сетей;</w:t>
      </w:r>
    </w:p>
    <w:p w:rsidR="00122B5C" w:rsidRPr="0024106C" w:rsidRDefault="00122B5C" w:rsidP="00122B5C">
      <w:pPr>
        <w:pStyle w:val="a8"/>
        <w:tabs>
          <w:tab w:val="left" w:pos="993"/>
        </w:tabs>
        <w:spacing w:line="240" w:lineRule="auto"/>
        <w:ind w:left="0"/>
        <w:contextualSpacing w:val="0"/>
        <w:rPr>
          <w:sz w:val="28"/>
          <w:szCs w:val="28"/>
          <w:lang w:eastAsia="ru-RU"/>
        </w:rPr>
      </w:pPr>
      <w:r w:rsidRPr="0024106C">
        <w:rPr>
          <w:sz w:val="28"/>
          <w:szCs w:val="28"/>
          <w:lang w:eastAsia="ru-RU"/>
        </w:rPr>
        <w:t>укрытие населения в капитальных строениях, подвалах и убежищах, защита витрин, окон с наветренной стороны;</w:t>
      </w:r>
    </w:p>
    <w:p w:rsidR="00122B5C" w:rsidRPr="0024106C" w:rsidRDefault="00122B5C" w:rsidP="00122B5C">
      <w:pPr>
        <w:pStyle w:val="a8"/>
        <w:tabs>
          <w:tab w:val="left" w:pos="993"/>
        </w:tabs>
        <w:spacing w:line="240" w:lineRule="auto"/>
        <w:ind w:left="0"/>
        <w:contextualSpacing w:val="0"/>
        <w:rPr>
          <w:sz w:val="28"/>
          <w:szCs w:val="28"/>
          <w:lang w:eastAsia="ru-RU"/>
        </w:rPr>
      </w:pPr>
      <w:r w:rsidRPr="0024106C">
        <w:rPr>
          <w:sz w:val="28"/>
          <w:szCs w:val="28"/>
          <w:lang w:eastAsia="ru-RU"/>
        </w:rPr>
        <w:t>создание запасов финансовых и материальных ресурсов на случай возникновения чрезвычайных ситуаций;</w:t>
      </w:r>
    </w:p>
    <w:p w:rsidR="00122B5C" w:rsidRPr="0024106C" w:rsidRDefault="00122B5C" w:rsidP="00122B5C">
      <w:pPr>
        <w:pStyle w:val="a8"/>
        <w:tabs>
          <w:tab w:val="left" w:pos="993"/>
        </w:tabs>
        <w:spacing w:line="240" w:lineRule="auto"/>
        <w:ind w:left="0"/>
        <w:contextualSpacing w:val="0"/>
        <w:rPr>
          <w:sz w:val="28"/>
          <w:szCs w:val="28"/>
          <w:lang w:eastAsia="ru-RU"/>
        </w:rPr>
      </w:pPr>
      <w:r w:rsidRPr="0024106C">
        <w:rPr>
          <w:sz w:val="28"/>
          <w:szCs w:val="28"/>
          <w:lang w:eastAsia="ru-RU"/>
        </w:rPr>
        <w:t xml:space="preserve">проведение постоянной подготовки руководящего состава ТТП РСЧС </w:t>
      </w:r>
      <w:r w:rsidR="000022C2">
        <w:rPr>
          <w:sz w:val="28"/>
          <w:szCs w:val="28"/>
          <w:lang w:eastAsia="ru-RU"/>
        </w:rPr>
        <w:t xml:space="preserve">                    </w:t>
      </w:r>
      <w:r w:rsidRPr="0024106C">
        <w:rPr>
          <w:sz w:val="28"/>
          <w:szCs w:val="28"/>
          <w:lang w:eastAsia="ru-RU"/>
        </w:rPr>
        <w:t>и населения по действиям в случае возникновения чрезвычайных ситуаций.</w:t>
      </w:r>
    </w:p>
    <w:p w:rsidR="00122B5C" w:rsidRPr="0024106C" w:rsidRDefault="00122B5C" w:rsidP="00122B5C">
      <w:pPr>
        <w:pStyle w:val="a8"/>
        <w:tabs>
          <w:tab w:val="left" w:pos="993"/>
        </w:tabs>
        <w:spacing w:line="240" w:lineRule="auto"/>
        <w:ind w:left="0"/>
        <w:contextualSpacing w:val="0"/>
        <w:rPr>
          <w:sz w:val="28"/>
          <w:szCs w:val="28"/>
          <w:lang w:eastAsia="ru-RU"/>
        </w:rPr>
      </w:pPr>
      <w:r w:rsidRPr="0024106C">
        <w:rPr>
          <w:sz w:val="28"/>
          <w:szCs w:val="28"/>
          <w:lang w:eastAsia="ru-RU"/>
        </w:rPr>
        <w:t>На данном этапе проектирования защита от ЧС природного характера заключается в планировании мероприятий по инженерной подготовке территории.</w:t>
      </w:r>
    </w:p>
    <w:p w:rsidR="00122B5C" w:rsidRPr="0024106C" w:rsidRDefault="00122B5C" w:rsidP="00122B5C">
      <w:pPr>
        <w:pStyle w:val="a8"/>
        <w:tabs>
          <w:tab w:val="left" w:pos="993"/>
        </w:tabs>
        <w:spacing w:line="240" w:lineRule="auto"/>
        <w:ind w:left="0"/>
        <w:contextualSpacing w:val="0"/>
        <w:rPr>
          <w:sz w:val="28"/>
          <w:szCs w:val="28"/>
          <w:lang w:eastAsia="ru-RU"/>
        </w:rPr>
      </w:pPr>
      <w:r w:rsidRPr="0024106C">
        <w:rPr>
          <w:sz w:val="28"/>
          <w:szCs w:val="28"/>
          <w:lang w:eastAsia="ru-RU"/>
        </w:rPr>
        <w:t>К водозащитным мероприятиям относятся:</w:t>
      </w:r>
    </w:p>
    <w:p w:rsidR="00122B5C" w:rsidRPr="0024106C" w:rsidRDefault="00122B5C" w:rsidP="00122B5C">
      <w:pPr>
        <w:pStyle w:val="a8"/>
        <w:tabs>
          <w:tab w:val="left" w:pos="993"/>
        </w:tabs>
        <w:spacing w:line="240" w:lineRule="auto"/>
        <w:ind w:left="0"/>
        <w:contextualSpacing w:val="0"/>
        <w:rPr>
          <w:sz w:val="28"/>
          <w:szCs w:val="28"/>
          <w:lang w:eastAsia="ru-RU"/>
        </w:rPr>
      </w:pPr>
      <w:r w:rsidRPr="0024106C">
        <w:rPr>
          <w:sz w:val="28"/>
          <w:szCs w:val="28"/>
          <w:lang w:eastAsia="ru-RU"/>
        </w:rPr>
        <w:t xml:space="preserve">тщательная вертикальная планировка земной поверхности </w:t>
      </w:r>
      <w:r w:rsidR="000022C2">
        <w:rPr>
          <w:sz w:val="28"/>
          <w:szCs w:val="28"/>
          <w:lang w:eastAsia="ru-RU"/>
        </w:rPr>
        <w:t xml:space="preserve">                                  </w:t>
      </w:r>
      <w:r w:rsidRPr="0024106C">
        <w:rPr>
          <w:sz w:val="28"/>
          <w:szCs w:val="28"/>
          <w:lang w:eastAsia="ru-RU"/>
        </w:rPr>
        <w:t>и организация отвода воды из кабельных каналов.</w:t>
      </w:r>
    </w:p>
    <w:p w:rsidR="00122B5C" w:rsidRDefault="00122B5C" w:rsidP="00122B5C">
      <w:pPr>
        <w:pStyle w:val="a8"/>
        <w:tabs>
          <w:tab w:val="left" w:pos="993"/>
        </w:tabs>
        <w:spacing w:line="240" w:lineRule="auto"/>
        <w:ind w:left="0"/>
        <w:contextualSpacing w:val="0"/>
        <w:rPr>
          <w:sz w:val="28"/>
          <w:szCs w:val="28"/>
          <w:lang w:eastAsia="ru-RU"/>
        </w:rPr>
      </w:pPr>
      <w:r w:rsidRPr="0024106C">
        <w:rPr>
          <w:sz w:val="28"/>
          <w:szCs w:val="28"/>
          <w:lang w:eastAsia="ru-RU"/>
        </w:rPr>
        <w:t>Предусмотренные решения по эксплуатации и содержанию проектируемого объекта позволят минимизировать последствия чрезвычайных ситуаций.</w:t>
      </w:r>
    </w:p>
    <w:p w:rsidR="000022C2" w:rsidRPr="006D4716" w:rsidRDefault="000022C2" w:rsidP="00122B5C">
      <w:pPr>
        <w:pStyle w:val="a8"/>
        <w:tabs>
          <w:tab w:val="left" w:pos="993"/>
        </w:tabs>
        <w:spacing w:line="240" w:lineRule="auto"/>
        <w:ind w:left="0"/>
        <w:contextualSpacing w:val="0"/>
        <w:rPr>
          <w:sz w:val="28"/>
          <w:szCs w:val="28"/>
          <w:lang w:eastAsia="ru-RU"/>
        </w:rPr>
      </w:pPr>
    </w:p>
    <w:p w:rsidR="00122B5C" w:rsidRDefault="00122B5C" w:rsidP="000022C2">
      <w:pPr>
        <w:pStyle w:val="1"/>
        <w:spacing w:line="240" w:lineRule="auto"/>
        <w:ind w:firstLine="0"/>
        <w:rPr>
          <w:rFonts w:cs="Times New Roman"/>
          <w:sz w:val="28"/>
          <w:szCs w:val="28"/>
        </w:rPr>
      </w:pPr>
      <w:bookmarkStart w:id="50" w:name="_Toc153201908"/>
      <w:bookmarkStart w:id="51" w:name="_Toc199344029"/>
      <w:r w:rsidRPr="0024106C">
        <w:rPr>
          <w:rFonts w:cs="Times New Roman"/>
          <w:sz w:val="28"/>
          <w:szCs w:val="28"/>
        </w:rPr>
        <w:t xml:space="preserve">9.3. Мероприятия по обеспечению пожарной безопасности </w:t>
      </w:r>
      <w:r w:rsidR="000022C2">
        <w:rPr>
          <w:rFonts w:cs="Times New Roman"/>
          <w:sz w:val="28"/>
          <w:szCs w:val="28"/>
        </w:rPr>
        <w:t xml:space="preserve">                                          </w:t>
      </w:r>
      <w:r w:rsidRPr="0024106C">
        <w:rPr>
          <w:rFonts w:cs="Times New Roman"/>
          <w:sz w:val="28"/>
          <w:szCs w:val="28"/>
        </w:rPr>
        <w:t>и гражданской обороне</w:t>
      </w:r>
      <w:bookmarkEnd w:id="50"/>
      <w:bookmarkEnd w:id="51"/>
    </w:p>
    <w:p w:rsidR="000022C2" w:rsidRPr="000022C2" w:rsidRDefault="000022C2" w:rsidP="000022C2">
      <w:pPr>
        <w:spacing w:line="240" w:lineRule="auto"/>
      </w:pPr>
    </w:p>
    <w:p w:rsidR="00122B5C" w:rsidRPr="0024106C" w:rsidRDefault="00122B5C" w:rsidP="00122B5C">
      <w:pPr>
        <w:pStyle w:val="a8"/>
        <w:tabs>
          <w:tab w:val="left" w:pos="993"/>
        </w:tabs>
        <w:spacing w:line="240" w:lineRule="auto"/>
        <w:ind w:left="0"/>
        <w:contextualSpacing w:val="0"/>
        <w:rPr>
          <w:sz w:val="28"/>
          <w:szCs w:val="28"/>
          <w:lang w:eastAsia="ru-RU"/>
        </w:rPr>
      </w:pPr>
      <w:r w:rsidRPr="0024106C">
        <w:rPr>
          <w:sz w:val="28"/>
          <w:szCs w:val="28"/>
          <w:lang w:eastAsia="ru-RU"/>
        </w:rPr>
        <w:t>В систему противопожарной защиты линейного объекта входят:</w:t>
      </w:r>
    </w:p>
    <w:p w:rsidR="00122B5C" w:rsidRPr="0024106C" w:rsidRDefault="00122B5C" w:rsidP="00122B5C">
      <w:pPr>
        <w:pStyle w:val="a8"/>
        <w:tabs>
          <w:tab w:val="left" w:pos="993"/>
        </w:tabs>
        <w:spacing w:line="240" w:lineRule="auto"/>
        <w:ind w:left="0"/>
        <w:contextualSpacing w:val="0"/>
        <w:rPr>
          <w:sz w:val="28"/>
          <w:szCs w:val="28"/>
          <w:lang w:eastAsia="ru-RU"/>
        </w:rPr>
      </w:pPr>
      <w:r w:rsidRPr="0024106C">
        <w:rPr>
          <w:sz w:val="28"/>
          <w:szCs w:val="28"/>
          <w:lang w:eastAsia="ru-RU"/>
        </w:rPr>
        <w:t>1.</w:t>
      </w:r>
      <w:r w:rsidR="000022C2">
        <w:rPr>
          <w:sz w:val="28"/>
          <w:szCs w:val="28"/>
          <w:lang w:eastAsia="ru-RU"/>
        </w:rPr>
        <w:t xml:space="preserve"> </w:t>
      </w:r>
      <w:r w:rsidRPr="0024106C">
        <w:rPr>
          <w:sz w:val="28"/>
          <w:szCs w:val="28"/>
          <w:lang w:eastAsia="ru-RU"/>
        </w:rPr>
        <w:t xml:space="preserve">Соблюдение минимально допустимых расстояний </w:t>
      </w:r>
      <w:r w:rsidR="000022C2">
        <w:rPr>
          <w:sz w:val="28"/>
          <w:szCs w:val="28"/>
          <w:lang w:eastAsia="ru-RU"/>
        </w:rPr>
        <w:t xml:space="preserve">                                          </w:t>
      </w:r>
      <w:r w:rsidRPr="0024106C">
        <w:rPr>
          <w:sz w:val="28"/>
          <w:szCs w:val="28"/>
          <w:lang w:eastAsia="ru-RU"/>
        </w:rPr>
        <w:t>до зданий/сооружений, других инженерных сетей, объектов транспортной инфраструктуры и природных объектов</w:t>
      </w:r>
      <w:r w:rsidR="000022C2">
        <w:rPr>
          <w:sz w:val="28"/>
          <w:szCs w:val="28"/>
          <w:lang w:eastAsia="ru-RU"/>
        </w:rPr>
        <w:t>.</w:t>
      </w:r>
    </w:p>
    <w:p w:rsidR="00122B5C" w:rsidRPr="0024106C" w:rsidRDefault="00122B5C" w:rsidP="00122B5C">
      <w:pPr>
        <w:pStyle w:val="a8"/>
        <w:tabs>
          <w:tab w:val="left" w:pos="993"/>
        </w:tabs>
        <w:spacing w:line="240" w:lineRule="auto"/>
        <w:ind w:left="0"/>
        <w:contextualSpacing w:val="0"/>
        <w:rPr>
          <w:sz w:val="28"/>
          <w:szCs w:val="28"/>
          <w:lang w:eastAsia="ru-RU"/>
        </w:rPr>
      </w:pPr>
      <w:r w:rsidRPr="0024106C">
        <w:rPr>
          <w:sz w:val="28"/>
          <w:szCs w:val="28"/>
          <w:lang w:eastAsia="ru-RU"/>
        </w:rPr>
        <w:t>2. Применение средств индивидуальной защиты людей от воздействия опасных факторов пожара</w:t>
      </w:r>
      <w:r w:rsidR="000022C2">
        <w:rPr>
          <w:sz w:val="28"/>
          <w:szCs w:val="28"/>
          <w:lang w:eastAsia="ru-RU"/>
        </w:rPr>
        <w:t>.</w:t>
      </w:r>
    </w:p>
    <w:p w:rsidR="00122B5C" w:rsidRPr="0024106C" w:rsidRDefault="00122B5C" w:rsidP="00122B5C">
      <w:pPr>
        <w:pStyle w:val="a8"/>
        <w:tabs>
          <w:tab w:val="left" w:pos="993"/>
        </w:tabs>
        <w:spacing w:line="240" w:lineRule="auto"/>
        <w:ind w:left="0"/>
        <w:contextualSpacing w:val="0"/>
        <w:rPr>
          <w:sz w:val="28"/>
          <w:szCs w:val="28"/>
          <w:lang w:eastAsia="ru-RU"/>
        </w:rPr>
      </w:pPr>
      <w:r w:rsidRPr="0024106C">
        <w:rPr>
          <w:sz w:val="28"/>
          <w:szCs w:val="28"/>
          <w:lang w:eastAsia="ru-RU"/>
        </w:rPr>
        <w:t>3. Регламентация огнестойкости и пожарной опасности конструкций</w:t>
      </w:r>
      <w:r w:rsidR="000022C2">
        <w:rPr>
          <w:sz w:val="28"/>
          <w:szCs w:val="28"/>
          <w:lang w:eastAsia="ru-RU"/>
        </w:rPr>
        <w:t>.</w:t>
      </w:r>
    </w:p>
    <w:p w:rsidR="00122B5C" w:rsidRPr="0024106C" w:rsidRDefault="00122B5C" w:rsidP="00122B5C">
      <w:pPr>
        <w:pStyle w:val="a8"/>
        <w:tabs>
          <w:tab w:val="left" w:pos="993"/>
        </w:tabs>
        <w:spacing w:line="240" w:lineRule="auto"/>
        <w:ind w:left="0"/>
        <w:contextualSpacing w:val="0"/>
        <w:rPr>
          <w:sz w:val="28"/>
          <w:szCs w:val="28"/>
          <w:lang w:eastAsia="ru-RU"/>
        </w:rPr>
      </w:pPr>
      <w:r w:rsidRPr="0024106C">
        <w:rPr>
          <w:sz w:val="28"/>
          <w:szCs w:val="28"/>
          <w:lang w:eastAsia="ru-RU"/>
        </w:rPr>
        <w:t>4.</w:t>
      </w:r>
      <w:r w:rsidR="000022C2">
        <w:rPr>
          <w:sz w:val="28"/>
          <w:szCs w:val="28"/>
          <w:lang w:eastAsia="ru-RU"/>
        </w:rPr>
        <w:t xml:space="preserve"> </w:t>
      </w:r>
      <w:r w:rsidRPr="0024106C">
        <w:rPr>
          <w:sz w:val="28"/>
          <w:szCs w:val="28"/>
          <w:lang w:eastAsia="ru-RU"/>
        </w:rPr>
        <w:t xml:space="preserve">Разработка мероприятий по огнезащите горючих материалов </w:t>
      </w:r>
      <w:r w:rsidR="000022C2">
        <w:rPr>
          <w:sz w:val="28"/>
          <w:szCs w:val="28"/>
          <w:lang w:eastAsia="ru-RU"/>
        </w:rPr>
        <w:t xml:space="preserve">                               </w:t>
      </w:r>
      <w:r w:rsidRPr="0024106C">
        <w:rPr>
          <w:sz w:val="28"/>
          <w:szCs w:val="28"/>
          <w:lang w:eastAsia="ru-RU"/>
        </w:rPr>
        <w:t>и конструкций, инженерных коммуникаций</w:t>
      </w:r>
      <w:r w:rsidR="000022C2">
        <w:rPr>
          <w:sz w:val="28"/>
          <w:szCs w:val="28"/>
          <w:lang w:eastAsia="ru-RU"/>
        </w:rPr>
        <w:t>.</w:t>
      </w:r>
    </w:p>
    <w:p w:rsidR="00122B5C" w:rsidRPr="0024106C" w:rsidRDefault="00122B5C" w:rsidP="00122B5C">
      <w:pPr>
        <w:pStyle w:val="a8"/>
        <w:tabs>
          <w:tab w:val="left" w:pos="993"/>
        </w:tabs>
        <w:spacing w:line="240" w:lineRule="auto"/>
        <w:ind w:left="0"/>
        <w:contextualSpacing w:val="0"/>
        <w:rPr>
          <w:sz w:val="28"/>
          <w:szCs w:val="28"/>
          <w:lang w:eastAsia="ru-RU"/>
        </w:rPr>
      </w:pPr>
      <w:r w:rsidRPr="0024106C">
        <w:rPr>
          <w:sz w:val="28"/>
          <w:szCs w:val="28"/>
          <w:lang w:eastAsia="ru-RU"/>
        </w:rPr>
        <w:t>5. Применение первичных средств пожаротушения</w:t>
      </w:r>
      <w:r w:rsidR="000022C2">
        <w:rPr>
          <w:sz w:val="28"/>
          <w:szCs w:val="28"/>
          <w:lang w:eastAsia="ru-RU"/>
        </w:rPr>
        <w:t>.</w:t>
      </w:r>
    </w:p>
    <w:p w:rsidR="00122B5C" w:rsidRPr="0024106C" w:rsidRDefault="00122B5C" w:rsidP="00122B5C">
      <w:pPr>
        <w:pStyle w:val="a8"/>
        <w:tabs>
          <w:tab w:val="left" w:pos="993"/>
        </w:tabs>
        <w:spacing w:line="240" w:lineRule="auto"/>
        <w:ind w:left="0"/>
        <w:contextualSpacing w:val="0"/>
        <w:rPr>
          <w:sz w:val="28"/>
          <w:szCs w:val="28"/>
          <w:lang w:eastAsia="ru-RU"/>
        </w:rPr>
      </w:pPr>
      <w:r w:rsidRPr="0024106C">
        <w:rPr>
          <w:sz w:val="28"/>
          <w:szCs w:val="28"/>
          <w:lang w:eastAsia="ru-RU"/>
        </w:rPr>
        <w:t>6. Организация деятельности подразделений пожарной охраны.</w:t>
      </w:r>
    </w:p>
    <w:p w:rsidR="00122B5C" w:rsidRPr="0024106C" w:rsidRDefault="00122B5C" w:rsidP="00122B5C">
      <w:pPr>
        <w:pStyle w:val="a8"/>
        <w:tabs>
          <w:tab w:val="left" w:pos="993"/>
        </w:tabs>
        <w:spacing w:line="240" w:lineRule="auto"/>
        <w:ind w:left="0"/>
        <w:contextualSpacing w:val="0"/>
        <w:rPr>
          <w:sz w:val="28"/>
          <w:szCs w:val="28"/>
          <w:lang w:eastAsia="ru-RU"/>
        </w:rPr>
      </w:pPr>
      <w:r w:rsidRPr="0024106C">
        <w:rPr>
          <w:sz w:val="28"/>
          <w:szCs w:val="28"/>
          <w:lang w:eastAsia="ru-RU"/>
        </w:rPr>
        <w:t xml:space="preserve">При производстве работ на линейном объекте, а также подготовке </w:t>
      </w:r>
      <w:r w:rsidR="000022C2">
        <w:rPr>
          <w:sz w:val="28"/>
          <w:szCs w:val="28"/>
          <w:lang w:eastAsia="ru-RU"/>
        </w:rPr>
        <w:t xml:space="preserve">                       </w:t>
      </w:r>
      <w:r w:rsidRPr="0024106C">
        <w:rPr>
          <w:sz w:val="28"/>
          <w:szCs w:val="28"/>
          <w:lang w:eastAsia="ru-RU"/>
        </w:rPr>
        <w:t xml:space="preserve">его к дальнейшей эксплуатации предусмотрены инженерно-технические </w:t>
      </w:r>
      <w:r w:rsidR="000022C2">
        <w:rPr>
          <w:sz w:val="28"/>
          <w:szCs w:val="28"/>
          <w:lang w:eastAsia="ru-RU"/>
        </w:rPr>
        <w:t xml:space="preserve">                         </w:t>
      </w:r>
      <w:r w:rsidRPr="0024106C">
        <w:rPr>
          <w:sz w:val="28"/>
          <w:szCs w:val="28"/>
          <w:lang w:eastAsia="ru-RU"/>
        </w:rPr>
        <w:lastRenderedPageBreak/>
        <w:t>и режимные противопожарные мероприятия, обеспечивающие в случае пожара:</w:t>
      </w:r>
    </w:p>
    <w:p w:rsidR="00122B5C" w:rsidRPr="0024106C" w:rsidRDefault="00122B5C" w:rsidP="00122B5C">
      <w:pPr>
        <w:pStyle w:val="a8"/>
        <w:tabs>
          <w:tab w:val="left" w:pos="993"/>
        </w:tabs>
        <w:spacing w:line="240" w:lineRule="auto"/>
        <w:ind w:left="0"/>
        <w:contextualSpacing w:val="0"/>
        <w:rPr>
          <w:sz w:val="28"/>
          <w:szCs w:val="28"/>
          <w:lang w:eastAsia="ru-RU"/>
        </w:rPr>
      </w:pPr>
      <w:r w:rsidRPr="0024106C">
        <w:rPr>
          <w:sz w:val="28"/>
          <w:szCs w:val="28"/>
          <w:lang w:eastAsia="ru-RU"/>
        </w:rPr>
        <w:t xml:space="preserve">возможность доступа личного состава пожарных подразделений </w:t>
      </w:r>
      <w:r w:rsidR="000022C2">
        <w:rPr>
          <w:sz w:val="28"/>
          <w:szCs w:val="28"/>
          <w:lang w:eastAsia="ru-RU"/>
        </w:rPr>
        <w:t xml:space="preserve">                             </w:t>
      </w:r>
      <w:r w:rsidRPr="0024106C">
        <w:rPr>
          <w:sz w:val="28"/>
          <w:szCs w:val="28"/>
          <w:lang w:eastAsia="ru-RU"/>
        </w:rPr>
        <w:t>и подачи средств пожаротушения к очагу пожара;</w:t>
      </w:r>
    </w:p>
    <w:p w:rsidR="00122B5C" w:rsidRPr="0024106C" w:rsidRDefault="000022C2" w:rsidP="00122B5C">
      <w:pPr>
        <w:pStyle w:val="a8"/>
        <w:tabs>
          <w:tab w:val="left" w:pos="993"/>
        </w:tabs>
        <w:spacing w:line="240" w:lineRule="auto"/>
        <w:ind w:left="0"/>
        <w:contextualSpacing w:val="0"/>
        <w:rPr>
          <w:sz w:val="28"/>
          <w:szCs w:val="28"/>
          <w:lang w:eastAsia="ru-RU"/>
        </w:rPr>
      </w:pPr>
      <w:r>
        <w:rPr>
          <w:sz w:val="28"/>
          <w:szCs w:val="28"/>
          <w:lang w:eastAsia="ru-RU"/>
        </w:rPr>
        <w:t>о</w:t>
      </w:r>
      <w:r w:rsidR="00122B5C" w:rsidRPr="0024106C">
        <w:rPr>
          <w:sz w:val="28"/>
          <w:szCs w:val="28"/>
          <w:lang w:eastAsia="ru-RU"/>
        </w:rPr>
        <w:t>граничение прямого и косвенного материального ущерба при возможном пожаре на объекте, а именно:</w:t>
      </w:r>
    </w:p>
    <w:p w:rsidR="00122B5C" w:rsidRPr="0024106C" w:rsidRDefault="00122B5C" w:rsidP="00122B5C">
      <w:pPr>
        <w:pStyle w:val="a8"/>
        <w:tabs>
          <w:tab w:val="left" w:pos="993"/>
        </w:tabs>
        <w:spacing w:line="240" w:lineRule="auto"/>
        <w:ind w:left="0"/>
        <w:contextualSpacing w:val="0"/>
        <w:rPr>
          <w:sz w:val="28"/>
          <w:szCs w:val="28"/>
          <w:lang w:eastAsia="ru-RU"/>
        </w:rPr>
      </w:pPr>
      <w:r w:rsidRPr="0024106C">
        <w:rPr>
          <w:sz w:val="28"/>
          <w:szCs w:val="28"/>
          <w:lang w:eastAsia="ru-RU"/>
        </w:rPr>
        <w:t xml:space="preserve">обеспечен подъезд ремонтно-эксплуатационного персонала </w:t>
      </w:r>
      <w:r w:rsidR="000022C2">
        <w:rPr>
          <w:sz w:val="28"/>
          <w:szCs w:val="28"/>
          <w:lang w:eastAsia="ru-RU"/>
        </w:rPr>
        <w:t xml:space="preserve">                                  </w:t>
      </w:r>
      <w:r w:rsidRPr="0024106C">
        <w:rPr>
          <w:sz w:val="28"/>
          <w:szCs w:val="28"/>
          <w:lang w:eastAsia="ru-RU"/>
        </w:rPr>
        <w:t>(в том числе пожарных подразделений) к линейному объекту (согласно п</w:t>
      </w:r>
      <w:r w:rsidR="000022C2">
        <w:rPr>
          <w:sz w:val="28"/>
          <w:szCs w:val="28"/>
          <w:lang w:eastAsia="ru-RU"/>
        </w:rPr>
        <w:t xml:space="preserve">ункту </w:t>
      </w:r>
      <w:r w:rsidRPr="0024106C">
        <w:rPr>
          <w:sz w:val="28"/>
          <w:szCs w:val="28"/>
          <w:lang w:eastAsia="ru-RU"/>
        </w:rPr>
        <w:t xml:space="preserve">2.5.22 ПУЭ </w:t>
      </w:r>
      <w:r w:rsidR="000022C2">
        <w:rPr>
          <w:sz w:val="28"/>
          <w:szCs w:val="28"/>
          <w:lang w:eastAsia="ru-RU"/>
        </w:rPr>
        <w:t>–</w:t>
      </w:r>
      <w:r w:rsidRPr="0024106C">
        <w:rPr>
          <w:sz w:val="28"/>
          <w:szCs w:val="28"/>
          <w:lang w:eastAsia="ru-RU"/>
        </w:rPr>
        <w:t xml:space="preserve"> 7 изд.);</w:t>
      </w:r>
    </w:p>
    <w:p w:rsidR="00122B5C" w:rsidRDefault="00122B5C" w:rsidP="00122B5C">
      <w:pPr>
        <w:pStyle w:val="a8"/>
        <w:tabs>
          <w:tab w:val="left" w:pos="993"/>
        </w:tabs>
        <w:spacing w:line="240" w:lineRule="auto"/>
        <w:ind w:left="0"/>
        <w:contextualSpacing w:val="0"/>
        <w:rPr>
          <w:sz w:val="28"/>
          <w:szCs w:val="28"/>
          <w:lang w:eastAsia="ru-RU"/>
        </w:rPr>
      </w:pPr>
      <w:r w:rsidRPr="0024106C">
        <w:rPr>
          <w:sz w:val="28"/>
          <w:szCs w:val="28"/>
          <w:lang w:eastAsia="ru-RU"/>
        </w:rPr>
        <w:t>предусмотрены меры по электробезопасности при проведении строительно-монтажных работ.</w:t>
      </w:r>
    </w:p>
    <w:p w:rsidR="00122B5C" w:rsidRPr="006D4716" w:rsidRDefault="00122B5C" w:rsidP="00122B5C">
      <w:pPr>
        <w:pStyle w:val="a8"/>
        <w:tabs>
          <w:tab w:val="left" w:pos="993"/>
        </w:tabs>
        <w:spacing w:line="240" w:lineRule="auto"/>
        <w:ind w:left="0"/>
        <w:rPr>
          <w:sz w:val="28"/>
          <w:szCs w:val="28"/>
          <w:lang w:eastAsia="ru-RU"/>
        </w:rPr>
      </w:pPr>
      <w:r w:rsidRPr="006D4716">
        <w:rPr>
          <w:sz w:val="28"/>
          <w:szCs w:val="28"/>
          <w:lang w:eastAsia="ru-RU"/>
        </w:rPr>
        <w:t xml:space="preserve">Организационно-технические мероприятия по обеспечению пожарной безопасности на линейном объекте проектируются в соответствии </w:t>
      </w:r>
      <w:r w:rsidR="000022C2">
        <w:rPr>
          <w:sz w:val="28"/>
          <w:szCs w:val="28"/>
          <w:lang w:eastAsia="ru-RU"/>
        </w:rPr>
        <w:t xml:space="preserve">                              </w:t>
      </w:r>
      <w:r w:rsidRPr="006D4716">
        <w:rPr>
          <w:sz w:val="28"/>
          <w:szCs w:val="28"/>
          <w:lang w:eastAsia="ru-RU"/>
        </w:rPr>
        <w:t xml:space="preserve">с требованиями постановления Правительства Российской Федерации </w:t>
      </w:r>
      <w:r w:rsidR="000022C2">
        <w:rPr>
          <w:sz w:val="28"/>
          <w:szCs w:val="28"/>
          <w:lang w:eastAsia="ru-RU"/>
        </w:rPr>
        <w:t xml:space="preserve">                        </w:t>
      </w:r>
      <w:r w:rsidRPr="006D4716">
        <w:rPr>
          <w:sz w:val="28"/>
          <w:szCs w:val="28"/>
          <w:lang w:eastAsia="ru-RU"/>
        </w:rPr>
        <w:t>от 16</w:t>
      </w:r>
      <w:r w:rsidR="000022C2">
        <w:rPr>
          <w:sz w:val="28"/>
          <w:szCs w:val="28"/>
          <w:lang w:eastAsia="ru-RU"/>
        </w:rPr>
        <w:t xml:space="preserve"> сентября </w:t>
      </w:r>
      <w:r w:rsidRPr="006D4716">
        <w:rPr>
          <w:sz w:val="28"/>
          <w:szCs w:val="28"/>
          <w:lang w:eastAsia="ru-RU"/>
        </w:rPr>
        <w:t xml:space="preserve">2020 </w:t>
      </w:r>
      <w:r w:rsidR="000022C2">
        <w:rPr>
          <w:sz w:val="28"/>
          <w:szCs w:val="28"/>
          <w:lang w:eastAsia="ru-RU"/>
        </w:rPr>
        <w:t xml:space="preserve">года </w:t>
      </w:r>
      <w:r w:rsidRPr="006D4716">
        <w:rPr>
          <w:sz w:val="28"/>
          <w:szCs w:val="28"/>
          <w:lang w:eastAsia="ru-RU"/>
        </w:rPr>
        <w:t>№</w:t>
      </w:r>
      <w:r w:rsidR="000022C2">
        <w:rPr>
          <w:sz w:val="28"/>
          <w:szCs w:val="28"/>
          <w:lang w:eastAsia="ru-RU"/>
        </w:rPr>
        <w:t xml:space="preserve"> </w:t>
      </w:r>
      <w:r w:rsidRPr="006D4716">
        <w:rPr>
          <w:sz w:val="28"/>
          <w:szCs w:val="28"/>
          <w:lang w:eastAsia="ru-RU"/>
        </w:rPr>
        <w:t xml:space="preserve">1479 </w:t>
      </w:r>
      <w:r w:rsidR="00E34C4B">
        <w:rPr>
          <w:sz w:val="28"/>
          <w:szCs w:val="28"/>
          <w:lang w:eastAsia="ru-RU"/>
        </w:rPr>
        <w:t>"</w:t>
      </w:r>
      <w:r w:rsidRPr="006D4716">
        <w:rPr>
          <w:sz w:val="28"/>
          <w:szCs w:val="28"/>
          <w:lang w:eastAsia="ru-RU"/>
        </w:rPr>
        <w:t>Об утверждении Правил противопожарного режима в Российской Федерации</w:t>
      </w:r>
      <w:r w:rsidR="00E34C4B">
        <w:rPr>
          <w:sz w:val="28"/>
          <w:szCs w:val="28"/>
          <w:lang w:eastAsia="ru-RU"/>
        </w:rPr>
        <w:t>"</w:t>
      </w:r>
      <w:r w:rsidRPr="006D4716">
        <w:rPr>
          <w:sz w:val="28"/>
          <w:szCs w:val="28"/>
          <w:lang w:eastAsia="ru-RU"/>
        </w:rPr>
        <w:t xml:space="preserve"> и предусматривают:</w:t>
      </w:r>
    </w:p>
    <w:p w:rsidR="00122B5C" w:rsidRPr="006D4716" w:rsidRDefault="00122B5C" w:rsidP="00122B5C">
      <w:pPr>
        <w:pStyle w:val="a8"/>
        <w:tabs>
          <w:tab w:val="left" w:pos="993"/>
        </w:tabs>
        <w:spacing w:line="240" w:lineRule="auto"/>
        <w:ind w:left="0"/>
        <w:rPr>
          <w:sz w:val="28"/>
          <w:szCs w:val="28"/>
          <w:lang w:eastAsia="ru-RU"/>
        </w:rPr>
      </w:pPr>
      <w:r w:rsidRPr="006D4716">
        <w:rPr>
          <w:sz w:val="28"/>
          <w:szCs w:val="28"/>
          <w:lang w:eastAsia="ru-RU"/>
        </w:rPr>
        <w:t>должна быть разработана инструкция о мерах пожарной безопасности для каждого участка;</w:t>
      </w:r>
    </w:p>
    <w:p w:rsidR="00122B5C" w:rsidRPr="006D4716" w:rsidRDefault="00122B5C" w:rsidP="00122B5C">
      <w:pPr>
        <w:pStyle w:val="a8"/>
        <w:tabs>
          <w:tab w:val="left" w:pos="993"/>
        </w:tabs>
        <w:spacing w:line="240" w:lineRule="auto"/>
        <w:ind w:left="0"/>
        <w:rPr>
          <w:sz w:val="28"/>
          <w:szCs w:val="28"/>
          <w:lang w:eastAsia="ru-RU"/>
        </w:rPr>
      </w:pPr>
      <w:r w:rsidRPr="006D4716">
        <w:rPr>
          <w:sz w:val="28"/>
          <w:szCs w:val="28"/>
          <w:lang w:eastAsia="ru-RU"/>
        </w:rPr>
        <w:t>все работники должны допускаться к работе только после прохождения противопожарного инструктажа, а при изменении специфики работы проходить дополнительное обучение по предупреждению и тушению возможных пожаров;</w:t>
      </w:r>
    </w:p>
    <w:p w:rsidR="00122B5C" w:rsidRPr="006D4716" w:rsidRDefault="00122B5C" w:rsidP="00122B5C">
      <w:pPr>
        <w:pStyle w:val="a8"/>
        <w:tabs>
          <w:tab w:val="left" w:pos="993"/>
        </w:tabs>
        <w:spacing w:line="240" w:lineRule="auto"/>
        <w:ind w:left="0"/>
        <w:rPr>
          <w:sz w:val="28"/>
          <w:szCs w:val="28"/>
          <w:lang w:eastAsia="ru-RU"/>
        </w:rPr>
      </w:pPr>
      <w:r w:rsidRPr="006D4716">
        <w:rPr>
          <w:sz w:val="28"/>
          <w:szCs w:val="28"/>
          <w:lang w:eastAsia="ru-RU"/>
        </w:rPr>
        <w:t>на объекте должен быть установлен порядок уборки горючих отходов;</w:t>
      </w:r>
    </w:p>
    <w:p w:rsidR="00122B5C" w:rsidRPr="006D4716" w:rsidRDefault="00122B5C" w:rsidP="00122B5C">
      <w:pPr>
        <w:pStyle w:val="a8"/>
        <w:tabs>
          <w:tab w:val="left" w:pos="993"/>
        </w:tabs>
        <w:spacing w:line="240" w:lineRule="auto"/>
        <w:ind w:left="0"/>
        <w:rPr>
          <w:sz w:val="28"/>
          <w:szCs w:val="28"/>
          <w:lang w:eastAsia="ru-RU"/>
        </w:rPr>
      </w:pPr>
      <w:r w:rsidRPr="006D4716">
        <w:rPr>
          <w:sz w:val="28"/>
          <w:szCs w:val="28"/>
          <w:lang w:eastAsia="ru-RU"/>
        </w:rPr>
        <w:t>определен порядок обесточивания электрооборудования в случае пожара;</w:t>
      </w:r>
    </w:p>
    <w:p w:rsidR="00122B5C" w:rsidRPr="006D4716" w:rsidRDefault="00122B5C" w:rsidP="00122B5C">
      <w:pPr>
        <w:pStyle w:val="a8"/>
        <w:tabs>
          <w:tab w:val="left" w:pos="993"/>
        </w:tabs>
        <w:spacing w:line="240" w:lineRule="auto"/>
        <w:ind w:left="0"/>
        <w:rPr>
          <w:sz w:val="28"/>
          <w:szCs w:val="28"/>
          <w:lang w:eastAsia="ru-RU"/>
        </w:rPr>
      </w:pPr>
      <w:r w:rsidRPr="006D4716">
        <w:rPr>
          <w:sz w:val="28"/>
          <w:szCs w:val="28"/>
          <w:lang w:eastAsia="ru-RU"/>
        </w:rPr>
        <w:t>регламентирован порядок проведения временных огневых и других пожароопасных работ;</w:t>
      </w:r>
    </w:p>
    <w:p w:rsidR="00122B5C" w:rsidRPr="006D4716" w:rsidRDefault="00122B5C" w:rsidP="00122B5C">
      <w:pPr>
        <w:pStyle w:val="a8"/>
        <w:tabs>
          <w:tab w:val="left" w:pos="993"/>
        </w:tabs>
        <w:spacing w:line="240" w:lineRule="auto"/>
        <w:ind w:left="0"/>
        <w:rPr>
          <w:sz w:val="28"/>
          <w:szCs w:val="28"/>
          <w:lang w:eastAsia="ru-RU"/>
        </w:rPr>
      </w:pPr>
      <w:r w:rsidRPr="006D4716">
        <w:rPr>
          <w:sz w:val="28"/>
          <w:szCs w:val="28"/>
          <w:lang w:eastAsia="ru-RU"/>
        </w:rPr>
        <w:t>определены действия работников при обнаружении пожара;</w:t>
      </w:r>
    </w:p>
    <w:p w:rsidR="00122B5C" w:rsidRPr="006D4716" w:rsidRDefault="00122B5C" w:rsidP="00122B5C">
      <w:pPr>
        <w:pStyle w:val="a8"/>
        <w:tabs>
          <w:tab w:val="left" w:pos="993"/>
        </w:tabs>
        <w:spacing w:line="240" w:lineRule="auto"/>
        <w:ind w:left="0"/>
        <w:rPr>
          <w:sz w:val="28"/>
          <w:szCs w:val="28"/>
          <w:lang w:eastAsia="ru-RU"/>
        </w:rPr>
      </w:pPr>
      <w:r w:rsidRPr="006D4716">
        <w:rPr>
          <w:sz w:val="28"/>
          <w:szCs w:val="28"/>
          <w:lang w:eastAsia="ru-RU"/>
        </w:rPr>
        <w:t>определен порядок и сроки прохождения противопожарного инструктажа и занятий по пожарно-техническому минимуму, а также назначены ответственные за их проведение;</w:t>
      </w:r>
    </w:p>
    <w:p w:rsidR="00122B5C" w:rsidRPr="006D4716" w:rsidRDefault="00122B5C" w:rsidP="00122B5C">
      <w:pPr>
        <w:pStyle w:val="a8"/>
        <w:tabs>
          <w:tab w:val="left" w:pos="993"/>
        </w:tabs>
        <w:spacing w:line="240" w:lineRule="auto"/>
        <w:ind w:left="0"/>
        <w:rPr>
          <w:sz w:val="28"/>
          <w:szCs w:val="28"/>
          <w:lang w:eastAsia="ru-RU"/>
        </w:rPr>
      </w:pPr>
      <w:r w:rsidRPr="006D4716">
        <w:rPr>
          <w:sz w:val="28"/>
          <w:szCs w:val="28"/>
          <w:lang w:eastAsia="ru-RU"/>
        </w:rPr>
        <w:t xml:space="preserve">в случае возникновения возгорания в период производства строительных работ и дальнейшей эксплуатации линейного объекта </w:t>
      </w:r>
      <w:r w:rsidR="00B05C15">
        <w:rPr>
          <w:sz w:val="28"/>
          <w:szCs w:val="28"/>
          <w:lang w:eastAsia="ru-RU"/>
        </w:rPr>
        <w:t xml:space="preserve">                        </w:t>
      </w:r>
      <w:r w:rsidRPr="006D4716">
        <w:rPr>
          <w:sz w:val="28"/>
          <w:szCs w:val="28"/>
          <w:lang w:eastAsia="ru-RU"/>
        </w:rPr>
        <w:t>тушение пожара предполагается с использованием первичных средств пожаротушения, а также сил и средств ближайшей пожарной части;</w:t>
      </w:r>
    </w:p>
    <w:p w:rsidR="00122B5C" w:rsidRDefault="00122B5C" w:rsidP="00122B5C">
      <w:pPr>
        <w:pStyle w:val="a8"/>
        <w:tabs>
          <w:tab w:val="left" w:pos="993"/>
        </w:tabs>
        <w:spacing w:line="240" w:lineRule="auto"/>
        <w:ind w:left="0"/>
        <w:rPr>
          <w:sz w:val="28"/>
          <w:szCs w:val="28"/>
          <w:lang w:eastAsia="ru-RU"/>
        </w:rPr>
      </w:pPr>
      <w:r w:rsidRPr="006D4716">
        <w:rPr>
          <w:sz w:val="28"/>
          <w:szCs w:val="28"/>
          <w:lang w:eastAsia="ru-RU"/>
        </w:rPr>
        <w:t>применение средств наглядной агитации по обеспечению пожарной безопасности.</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В составе линейного объекта не предусматривается строительство зданий.</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 xml:space="preserve">Нормативными документами, а именно Федеральным законом </w:t>
      </w:r>
      <w:r w:rsidR="00B05C15">
        <w:rPr>
          <w:sz w:val="28"/>
          <w:szCs w:val="28"/>
          <w:lang w:eastAsia="ru-RU"/>
        </w:rPr>
        <w:t xml:space="preserve">                              </w:t>
      </w:r>
      <w:r w:rsidRPr="006D4716">
        <w:rPr>
          <w:sz w:val="28"/>
          <w:szCs w:val="28"/>
          <w:lang w:eastAsia="ru-RU"/>
        </w:rPr>
        <w:t>от 22</w:t>
      </w:r>
      <w:r w:rsidR="00B05C15">
        <w:rPr>
          <w:sz w:val="28"/>
          <w:szCs w:val="28"/>
          <w:lang w:eastAsia="ru-RU"/>
        </w:rPr>
        <w:t xml:space="preserve"> июля </w:t>
      </w:r>
      <w:r w:rsidRPr="006D4716">
        <w:rPr>
          <w:sz w:val="28"/>
          <w:szCs w:val="28"/>
          <w:lang w:eastAsia="ru-RU"/>
        </w:rPr>
        <w:t xml:space="preserve">2008 </w:t>
      </w:r>
      <w:r w:rsidR="00B05C15">
        <w:rPr>
          <w:sz w:val="28"/>
          <w:szCs w:val="28"/>
          <w:lang w:eastAsia="ru-RU"/>
        </w:rPr>
        <w:t xml:space="preserve">года </w:t>
      </w:r>
      <w:r w:rsidR="00B05C15" w:rsidRPr="006D4716">
        <w:rPr>
          <w:sz w:val="28"/>
          <w:szCs w:val="28"/>
          <w:lang w:eastAsia="ru-RU"/>
        </w:rPr>
        <w:t>№</w:t>
      </w:r>
      <w:r w:rsidR="00B05C15">
        <w:rPr>
          <w:sz w:val="28"/>
          <w:szCs w:val="28"/>
          <w:lang w:eastAsia="ru-RU"/>
        </w:rPr>
        <w:t xml:space="preserve"> </w:t>
      </w:r>
      <w:r w:rsidR="00B05C15" w:rsidRPr="006D4716">
        <w:rPr>
          <w:sz w:val="28"/>
          <w:szCs w:val="28"/>
          <w:lang w:eastAsia="ru-RU"/>
        </w:rPr>
        <w:t>123-ФЗ</w:t>
      </w:r>
      <w:r w:rsidR="00B05C15">
        <w:rPr>
          <w:sz w:val="28"/>
          <w:szCs w:val="28"/>
          <w:lang w:eastAsia="ru-RU"/>
        </w:rPr>
        <w:t xml:space="preserve"> </w:t>
      </w:r>
      <w:r w:rsidR="00E34C4B">
        <w:rPr>
          <w:sz w:val="28"/>
          <w:szCs w:val="28"/>
          <w:lang w:eastAsia="ru-RU"/>
        </w:rPr>
        <w:t>"</w:t>
      </w:r>
      <w:r w:rsidRPr="006D4716">
        <w:rPr>
          <w:sz w:val="28"/>
          <w:szCs w:val="28"/>
          <w:lang w:eastAsia="ru-RU"/>
        </w:rPr>
        <w:t>Технический регламент о требованиях пожарной безопасности</w:t>
      </w:r>
      <w:r w:rsidR="00E34C4B">
        <w:rPr>
          <w:sz w:val="28"/>
          <w:szCs w:val="28"/>
          <w:lang w:eastAsia="ru-RU"/>
        </w:rPr>
        <w:t>"</w:t>
      </w:r>
      <w:r w:rsidRPr="006D4716">
        <w:rPr>
          <w:sz w:val="28"/>
          <w:szCs w:val="28"/>
          <w:lang w:eastAsia="ru-RU"/>
        </w:rPr>
        <w:t xml:space="preserve"> и СП 2.13130.2020</w:t>
      </w:r>
      <w:r w:rsidR="007D761E">
        <w:rPr>
          <w:sz w:val="28"/>
          <w:szCs w:val="28"/>
          <w:lang w:eastAsia="ru-RU"/>
        </w:rPr>
        <w:t>,</w:t>
      </w:r>
      <w:r w:rsidRPr="006D4716">
        <w:rPr>
          <w:sz w:val="28"/>
          <w:szCs w:val="28"/>
          <w:lang w:eastAsia="ru-RU"/>
        </w:rPr>
        <w:t xml:space="preserve"> предел огнестойкости конструкций, кабельных линий проектируемой трассы линейного объекта </w:t>
      </w:r>
      <w:r w:rsidR="00B05C15">
        <w:rPr>
          <w:sz w:val="28"/>
          <w:szCs w:val="28"/>
          <w:lang w:eastAsia="ru-RU"/>
        </w:rPr>
        <w:t xml:space="preserve">                   </w:t>
      </w:r>
      <w:r w:rsidRPr="006D4716">
        <w:rPr>
          <w:sz w:val="28"/>
          <w:szCs w:val="28"/>
          <w:lang w:eastAsia="ru-RU"/>
        </w:rPr>
        <w:t>не регламентируется.</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lastRenderedPageBreak/>
        <w:t xml:space="preserve">В соответствии с ГОСТ 31565-2012 </w:t>
      </w:r>
      <w:r w:rsidR="00E34C4B">
        <w:rPr>
          <w:sz w:val="28"/>
          <w:szCs w:val="28"/>
          <w:lang w:eastAsia="ru-RU"/>
        </w:rPr>
        <w:t>"</w:t>
      </w:r>
      <w:r w:rsidRPr="006D4716">
        <w:rPr>
          <w:sz w:val="28"/>
          <w:szCs w:val="28"/>
          <w:lang w:eastAsia="ru-RU"/>
        </w:rPr>
        <w:t>Кабельные изделия. Требования пожарной безопасности</w:t>
      </w:r>
      <w:r w:rsidR="00E34C4B">
        <w:rPr>
          <w:sz w:val="28"/>
          <w:szCs w:val="28"/>
          <w:lang w:eastAsia="ru-RU"/>
        </w:rPr>
        <w:t>"</w:t>
      </w:r>
      <w:r w:rsidRPr="006D4716">
        <w:rPr>
          <w:sz w:val="28"/>
          <w:szCs w:val="28"/>
          <w:lang w:eastAsia="ru-RU"/>
        </w:rPr>
        <w:t xml:space="preserve"> не предъявляются требования по пожарной безопасности к кабельным изделиям, предназначенны</w:t>
      </w:r>
      <w:r w:rsidR="007D761E">
        <w:rPr>
          <w:sz w:val="28"/>
          <w:szCs w:val="28"/>
          <w:lang w:eastAsia="ru-RU"/>
        </w:rPr>
        <w:t>м</w:t>
      </w:r>
      <w:r w:rsidRPr="006D4716">
        <w:rPr>
          <w:sz w:val="28"/>
          <w:szCs w:val="28"/>
          <w:lang w:eastAsia="ru-RU"/>
        </w:rPr>
        <w:t xml:space="preserve"> для прокладки </w:t>
      </w:r>
      <w:r w:rsidR="00B05C15">
        <w:rPr>
          <w:sz w:val="28"/>
          <w:szCs w:val="28"/>
          <w:lang w:eastAsia="ru-RU"/>
        </w:rPr>
        <w:t xml:space="preserve">                          </w:t>
      </w:r>
      <w:r w:rsidRPr="006D4716">
        <w:rPr>
          <w:sz w:val="28"/>
          <w:szCs w:val="28"/>
          <w:lang w:eastAsia="ru-RU"/>
        </w:rPr>
        <w:t>вне зданий и сооружений, в земле и воде, а также маслонаполненны</w:t>
      </w:r>
      <w:r w:rsidR="007D761E">
        <w:rPr>
          <w:sz w:val="28"/>
          <w:szCs w:val="28"/>
          <w:lang w:eastAsia="ru-RU"/>
        </w:rPr>
        <w:t>м</w:t>
      </w:r>
      <w:r w:rsidRPr="006D4716">
        <w:rPr>
          <w:sz w:val="28"/>
          <w:szCs w:val="28"/>
          <w:lang w:eastAsia="ru-RU"/>
        </w:rPr>
        <w:t xml:space="preserve"> кабел</w:t>
      </w:r>
      <w:r w:rsidR="007D761E">
        <w:rPr>
          <w:sz w:val="28"/>
          <w:szCs w:val="28"/>
          <w:lang w:eastAsia="ru-RU"/>
        </w:rPr>
        <w:t>ям</w:t>
      </w:r>
      <w:r w:rsidRPr="006D4716">
        <w:rPr>
          <w:sz w:val="28"/>
          <w:szCs w:val="28"/>
          <w:lang w:eastAsia="ru-RU"/>
        </w:rPr>
        <w:t>, обмоточны</w:t>
      </w:r>
      <w:r w:rsidR="007D761E">
        <w:rPr>
          <w:sz w:val="28"/>
          <w:szCs w:val="28"/>
          <w:lang w:eastAsia="ru-RU"/>
        </w:rPr>
        <w:t>м</w:t>
      </w:r>
      <w:r w:rsidRPr="006D4716">
        <w:rPr>
          <w:sz w:val="28"/>
          <w:szCs w:val="28"/>
          <w:lang w:eastAsia="ru-RU"/>
        </w:rPr>
        <w:t xml:space="preserve"> и неизолированны</w:t>
      </w:r>
      <w:r w:rsidR="007D761E">
        <w:rPr>
          <w:sz w:val="28"/>
          <w:szCs w:val="28"/>
          <w:lang w:eastAsia="ru-RU"/>
        </w:rPr>
        <w:t xml:space="preserve">м </w:t>
      </w:r>
      <w:r w:rsidRPr="006D4716">
        <w:rPr>
          <w:sz w:val="28"/>
          <w:szCs w:val="28"/>
          <w:lang w:eastAsia="ru-RU"/>
        </w:rPr>
        <w:t>провода</w:t>
      </w:r>
      <w:r w:rsidR="007D761E">
        <w:rPr>
          <w:sz w:val="28"/>
          <w:szCs w:val="28"/>
          <w:lang w:eastAsia="ru-RU"/>
        </w:rPr>
        <w:t>м</w:t>
      </w:r>
      <w:r w:rsidRPr="006D4716">
        <w:rPr>
          <w:sz w:val="28"/>
          <w:szCs w:val="28"/>
          <w:lang w:eastAsia="ru-RU"/>
        </w:rPr>
        <w:t>.</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 xml:space="preserve">В проекте предусматривается применение однофазных кабелей </w:t>
      </w:r>
      <w:r w:rsidR="00B05C15">
        <w:rPr>
          <w:sz w:val="28"/>
          <w:szCs w:val="28"/>
          <w:lang w:eastAsia="ru-RU"/>
        </w:rPr>
        <w:t xml:space="preserve">                             </w:t>
      </w:r>
      <w:r w:rsidRPr="006D4716">
        <w:rPr>
          <w:sz w:val="28"/>
          <w:szCs w:val="28"/>
          <w:lang w:eastAsia="ru-RU"/>
        </w:rPr>
        <w:t xml:space="preserve">с изоляцией из </w:t>
      </w:r>
      <w:r w:rsidR="00E34C4B">
        <w:rPr>
          <w:sz w:val="28"/>
          <w:szCs w:val="28"/>
          <w:lang w:eastAsia="ru-RU"/>
        </w:rPr>
        <w:t>"</w:t>
      </w:r>
      <w:r w:rsidRPr="006D4716">
        <w:rPr>
          <w:sz w:val="28"/>
          <w:szCs w:val="28"/>
          <w:lang w:eastAsia="ru-RU"/>
        </w:rPr>
        <w:t>сшитого</w:t>
      </w:r>
      <w:r w:rsidR="00E34C4B">
        <w:rPr>
          <w:sz w:val="28"/>
          <w:szCs w:val="28"/>
          <w:lang w:eastAsia="ru-RU"/>
        </w:rPr>
        <w:t>"</w:t>
      </w:r>
      <w:r w:rsidRPr="006D4716">
        <w:rPr>
          <w:sz w:val="28"/>
          <w:szCs w:val="28"/>
          <w:lang w:eastAsia="ru-RU"/>
        </w:rPr>
        <w:t xml:space="preserve"> полиэтилена АПвПу2гж 1x500/120 ОВММ </w:t>
      </w:r>
      <w:r w:rsidR="00B05C15">
        <w:rPr>
          <w:sz w:val="28"/>
          <w:szCs w:val="28"/>
          <w:lang w:eastAsia="ru-RU"/>
        </w:rPr>
        <w:t xml:space="preserve">                         </w:t>
      </w:r>
      <w:r w:rsidRPr="006D4716">
        <w:rPr>
          <w:sz w:val="28"/>
          <w:szCs w:val="28"/>
          <w:lang w:eastAsia="ru-RU"/>
        </w:rPr>
        <w:t>2x4-64/110кВ. Кабели имеют продольную и поперечную герметизацию изоляционной кабельной системы, не распространяющие горение, климатического исполнения УХЛ, категории размещения 1, 2 по ГОСТ 15150-69</w:t>
      </w:r>
      <w:r w:rsidR="007D761E">
        <w:rPr>
          <w:sz w:val="28"/>
          <w:szCs w:val="28"/>
          <w:lang w:eastAsia="ru-RU"/>
        </w:rPr>
        <w:t>,</w:t>
      </w:r>
      <w:r w:rsidRPr="006D4716">
        <w:rPr>
          <w:sz w:val="28"/>
          <w:szCs w:val="28"/>
          <w:lang w:eastAsia="ru-RU"/>
        </w:rPr>
        <w:t xml:space="preserve"> предназначены для прокладки в земле (траншеях или бетонных лотках) независимо от степени коррозионной активности грунтов </w:t>
      </w:r>
      <w:r w:rsidR="00B05C15">
        <w:rPr>
          <w:sz w:val="28"/>
          <w:szCs w:val="28"/>
          <w:lang w:eastAsia="ru-RU"/>
        </w:rPr>
        <w:t xml:space="preserve">                               </w:t>
      </w:r>
      <w:r w:rsidRPr="006D4716">
        <w:rPr>
          <w:sz w:val="28"/>
          <w:szCs w:val="28"/>
          <w:lang w:eastAsia="ru-RU"/>
        </w:rPr>
        <w:t>и на трассах без ограничения разности уровней, а также в воде при соблюдении мер</w:t>
      </w:r>
      <w:r w:rsidR="007D761E">
        <w:rPr>
          <w:sz w:val="28"/>
          <w:szCs w:val="28"/>
          <w:lang w:eastAsia="ru-RU"/>
        </w:rPr>
        <w:t>,</w:t>
      </w:r>
      <w:r w:rsidRPr="006D4716">
        <w:rPr>
          <w:sz w:val="28"/>
          <w:szCs w:val="28"/>
          <w:lang w:eastAsia="ru-RU"/>
        </w:rPr>
        <w:t xml:space="preserve"> исключающих механическое повреждение кабеля. </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Подбор кабельной продукции произвед</w:t>
      </w:r>
      <w:r w:rsidR="00921003">
        <w:rPr>
          <w:sz w:val="28"/>
          <w:szCs w:val="28"/>
          <w:lang w:eastAsia="ru-RU"/>
        </w:rPr>
        <w:t>е</w:t>
      </w:r>
      <w:r w:rsidRPr="006D4716">
        <w:rPr>
          <w:sz w:val="28"/>
          <w:szCs w:val="28"/>
          <w:lang w:eastAsia="ru-RU"/>
        </w:rPr>
        <w:t>н на основании расч</w:t>
      </w:r>
      <w:r w:rsidR="00921003">
        <w:rPr>
          <w:sz w:val="28"/>
          <w:szCs w:val="28"/>
          <w:lang w:eastAsia="ru-RU"/>
        </w:rPr>
        <w:t>е</w:t>
      </w:r>
      <w:r w:rsidRPr="006D4716">
        <w:rPr>
          <w:sz w:val="28"/>
          <w:szCs w:val="28"/>
          <w:lang w:eastAsia="ru-RU"/>
        </w:rPr>
        <w:t xml:space="preserve">та </w:t>
      </w:r>
      <w:r w:rsidR="00B05C15">
        <w:rPr>
          <w:sz w:val="28"/>
          <w:szCs w:val="28"/>
          <w:lang w:eastAsia="ru-RU"/>
        </w:rPr>
        <w:t xml:space="preserve">                          </w:t>
      </w:r>
      <w:r w:rsidRPr="006D4716">
        <w:rPr>
          <w:sz w:val="28"/>
          <w:szCs w:val="28"/>
          <w:lang w:eastAsia="ru-RU"/>
        </w:rPr>
        <w:t xml:space="preserve">в соответствии с рекомендациями стандарта ГОСТ Р МЭК 60949-2009 </w:t>
      </w:r>
      <w:r w:rsidR="00E34C4B">
        <w:rPr>
          <w:sz w:val="28"/>
          <w:szCs w:val="28"/>
          <w:lang w:eastAsia="ru-RU"/>
        </w:rPr>
        <w:t>"</w:t>
      </w:r>
      <w:r w:rsidRPr="006D4716">
        <w:rPr>
          <w:sz w:val="28"/>
          <w:szCs w:val="28"/>
          <w:lang w:eastAsia="ru-RU"/>
        </w:rPr>
        <w:t>Расчет термически допустимых токов короткого замыкания с учетом неадиабатического нагрева</w:t>
      </w:r>
      <w:r w:rsidR="00E34C4B">
        <w:rPr>
          <w:sz w:val="28"/>
          <w:szCs w:val="28"/>
          <w:lang w:eastAsia="ru-RU"/>
        </w:rPr>
        <w:t>"</w:t>
      </w:r>
      <w:r w:rsidRPr="006D4716">
        <w:rPr>
          <w:sz w:val="28"/>
          <w:szCs w:val="28"/>
          <w:lang w:eastAsia="ru-RU"/>
        </w:rPr>
        <w:t>.</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Расчет длительного допустимого тока для кабеля осуществлен согласно рекомендациям, изложенны</w:t>
      </w:r>
      <w:r w:rsidR="007D761E">
        <w:rPr>
          <w:sz w:val="28"/>
          <w:szCs w:val="28"/>
          <w:lang w:eastAsia="ru-RU"/>
        </w:rPr>
        <w:t>м</w:t>
      </w:r>
      <w:r w:rsidRPr="006D4716">
        <w:rPr>
          <w:sz w:val="28"/>
          <w:szCs w:val="28"/>
          <w:lang w:eastAsia="ru-RU"/>
        </w:rPr>
        <w:t xml:space="preserve"> в стандартах ГОСТ Р МЭК 60287-1-1-2009, МЭК 60287-2-1-2009.</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Выбранные сечения КЛ 110 кВ полностью обеспечивают передачу расчетных перетоков мощности во всех рабочих и послеаварийных максимальных и минимальных перспективных режимах работы.</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Оптимальной схемой заземления экранов будет заземление экранов</w:t>
      </w:r>
      <w:r w:rsidR="00B05C15">
        <w:rPr>
          <w:sz w:val="28"/>
          <w:szCs w:val="28"/>
          <w:lang w:eastAsia="ru-RU"/>
        </w:rPr>
        <w:t xml:space="preserve">                         </w:t>
      </w:r>
      <w:r w:rsidRPr="006D4716">
        <w:rPr>
          <w:sz w:val="28"/>
          <w:szCs w:val="28"/>
          <w:lang w:eastAsia="ru-RU"/>
        </w:rPr>
        <w:t xml:space="preserve"> с двух сторон с транспозицией экранов. Число полных циклов </w:t>
      </w:r>
      <w:r w:rsidR="00B05C15">
        <w:rPr>
          <w:sz w:val="28"/>
          <w:szCs w:val="28"/>
          <w:lang w:eastAsia="ru-RU"/>
        </w:rPr>
        <w:t xml:space="preserve">                            </w:t>
      </w:r>
      <w:r w:rsidRPr="006D4716">
        <w:rPr>
          <w:sz w:val="28"/>
          <w:szCs w:val="28"/>
          <w:lang w:eastAsia="ru-RU"/>
        </w:rPr>
        <w:t>транспозиции – 1 (уточняется на стадии П). В точках заземления экрана устан</w:t>
      </w:r>
      <w:r w:rsidR="007D761E">
        <w:rPr>
          <w:sz w:val="28"/>
          <w:szCs w:val="28"/>
          <w:lang w:eastAsia="ru-RU"/>
        </w:rPr>
        <w:t>авливаются</w:t>
      </w:r>
      <w:r w:rsidRPr="006D4716">
        <w:rPr>
          <w:sz w:val="28"/>
          <w:szCs w:val="28"/>
          <w:lang w:eastAsia="ru-RU"/>
        </w:rPr>
        <w:t xml:space="preserve"> устройства заземления без ОПН. Соединение экрана кабеля </w:t>
      </w:r>
      <w:r w:rsidR="00B05C15">
        <w:rPr>
          <w:sz w:val="28"/>
          <w:szCs w:val="28"/>
          <w:lang w:eastAsia="ru-RU"/>
        </w:rPr>
        <w:t xml:space="preserve">                         </w:t>
      </w:r>
      <w:r w:rsidRPr="006D4716">
        <w:rPr>
          <w:sz w:val="28"/>
          <w:szCs w:val="28"/>
          <w:lang w:eastAsia="ru-RU"/>
        </w:rPr>
        <w:t>с устройством заземления осуществ</w:t>
      </w:r>
      <w:r w:rsidR="007D761E">
        <w:rPr>
          <w:sz w:val="28"/>
          <w:szCs w:val="28"/>
          <w:lang w:eastAsia="ru-RU"/>
        </w:rPr>
        <w:t>ляется</w:t>
      </w:r>
      <w:r w:rsidRPr="006D4716">
        <w:rPr>
          <w:sz w:val="28"/>
          <w:szCs w:val="28"/>
          <w:lang w:eastAsia="ru-RU"/>
        </w:rPr>
        <w:t xml:space="preserve"> одножильным кабелем заземления сечением не менее сечения экрана.</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 xml:space="preserve">Прокладка кабельных линий 110 кВ в земле в лотке выполняется </w:t>
      </w:r>
      <w:r w:rsidR="00B05C15">
        <w:rPr>
          <w:sz w:val="28"/>
          <w:szCs w:val="28"/>
          <w:lang w:eastAsia="ru-RU"/>
        </w:rPr>
        <w:t xml:space="preserve">                          </w:t>
      </w:r>
      <w:r w:rsidRPr="006D4716">
        <w:rPr>
          <w:sz w:val="28"/>
          <w:szCs w:val="28"/>
          <w:lang w:eastAsia="ru-RU"/>
        </w:rPr>
        <w:t xml:space="preserve">на глубине не менее 1,5 м, при этом снизу в лотке и под лотком </w:t>
      </w:r>
      <w:r w:rsidR="007D761E">
        <w:rPr>
          <w:sz w:val="28"/>
          <w:szCs w:val="28"/>
          <w:lang w:eastAsia="ru-RU"/>
        </w:rPr>
        <w:t xml:space="preserve">                       </w:t>
      </w:r>
      <w:r w:rsidRPr="006D4716">
        <w:rPr>
          <w:sz w:val="28"/>
          <w:szCs w:val="28"/>
          <w:lang w:eastAsia="ru-RU"/>
        </w:rPr>
        <w:t xml:space="preserve">выполняется подсыпка толщиной 0,1 м, а сверху </w:t>
      </w:r>
      <w:r w:rsidR="007D761E">
        <w:rPr>
          <w:sz w:val="28"/>
          <w:szCs w:val="28"/>
          <w:lang w:eastAsia="ru-RU"/>
        </w:rPr>
        <w:t xml:space="preserve">осуществляется                          </w:t>
      </w:r>
      <w:r w:rsidRPr="006D4716">
        <w:rPr>
          <w:sz w:val="28"/>
          <w:szCs w:val="28"/>
          <w:lang w:eastAsia="ru-RU"/>
        </w:rPr>
        <w:t xml:space="preserve">засыпка стабилизированным грунтом (ПГС) в соответствии </w:t>
      </w:r>
      <w:r w:rsidR="007D761E">
        <w:rPr>
          <w:sz w:val="28"/>
          <w:szCs w:val="28"/>
          <w:lang w:eastAsia="ru-RU"/>
        </w:rPr>
        <w:t xml:space="preserve">                                            </w:t>
      </w:r>
      <w:r w:rsidRPr="006D4716">
        <w:rPr>
          <w:sz w:val="28"/>
          <w:szCs w:val="28"/>
          <w:lang w:eastAsia="ru-RU"/>
        </w:rPr>
        <w:t>с п</w:t>
      </w:r>
      <w:r w:rsidR="00B05C15">
        <w:rPr>
          <w:sz w:val="28"/>
          <w:szCs w:val="28"/>
          <w:lang w:eastAsia="ru-RU"/>
        </w:rPr>
        <w:t xml:space="preserve">унктом </w:t>
      </w:r>
      <w:r w:rsidRPr="006D4716">
        <w:rPr>
          <w:sz w:val="28"/>
          <w:szCs w:val="28"/>
          <w:lang w:eastAsia="ru-RU"/>
        </w:rPr>
        <w:t xml:space="preserve">2.3.83 ПУЭ </w:t>
      </w:r>
      <w:r w:rsidR="007D761E">
        <w:rPr>
          <w:sz w:val="28"/>
          <w:szCs w:val="28"/>
          <w:lang w:eastAsia="ru-RU"/>
        </w:rPr>
        <w:t>–</w:t>
      </w:r>
      <w:r w:rsidRPr="006D4716">
        <w:rPr>
          <w:sz w:val="28"/>
          <w:szCs w:val="28"/>
          <w:lang w:eastAsia="ru-RU"/>
        </w:rPr>
        <w:t xml:space="preserve"> 7 изд., при этом не допускается засыпка траншеи грунтом, содержащим камни, отходы металла, строительный мусор. Кабели на всем протяжении защищены сверху от механических повреждений железобетонными плитами. Взаимное расположение фаз кабелей в лотке выполняется треугольником.</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Прокладка КЛ 110 кВ методом горизонтально</w:t>
      </w:r>
      <w:r w:rsidR="0088661A">
        <w:rPr>
          <w:sz w:val="28"/>
          <w:szCs w:val="28"/>
          <w:lang w:eastAsia="ru-RU"/>
        </w:rPr>
        <w:t xml:space="preserve"> </w:t>
      </w:r>
      <w:r w:rsidRPr="006D4716">
        <w:rPr>
          <w:sz w:val="28"/>
          <w:szCs w:val="28"/>
          <w:lang w:eastAsia="ru-RU"/>
        </w:rPr>
        <w:t xml:space="preserve">направленного </w:t>
      </w:r>
      <w:r w:rsidR="00B05C15">
        <w:rPr>
          <w:sz w:val="28"/>
          <w:szCs w:val="28"/>
          <w:lang w:eastAsia="ru-RU"/>
        </w:rPr>
        <w:t xml:space="preserve">                                                                                   </w:t>
      </w:r>
      <w:r w:rsidRPr="006D4716">
        <w:rPr>
          <w:sz w:val="28"/>
          <w:szCs w:val="28"/>
          <w:lang w:eastAsia="ru-RU"/>
        </w:rPr>
        <w:t xml:space="preserve">бурения (ГНБ) будет осуществляться в защитных термостойких трубах </w:t>
      </w:r>
      <w:r w:rsidR="00B05C15">
        <w:rPr>
          <w:sz w:val="28"/>
          <w:szCs w:val="28"/>
          <w:lang w:eastAsia="ru-RU"/>
        </w:rPr>
        <w:t xml:space="preserve">                        </w:t>
      </w:r>
      <w:r w:rsidRPr="006D4716">
        <w:rPr>
          <w:sz w:val="28"/>
          <w:szCs w:val="28"/>
          <w:lang w:eastAsia="ru-RU"/>
        </w:rPr>
        <w:t xml:space="preserve">для прокладки высоковольтных кабельных линий в соответствии </w:t>
      </w:r>
      <w:r w:rsidR="00B05C15">
        <w:rPr>
          <w:sz w:val="28"/>
          <w:szCs w:val="28"/>
          <w:lang w:eastAsia="ru-RU"/>
        </w:rPr>
        <w:t xml:space="preserve">                                      </w:t>
      </w:r>
      <w:r w:rsidRPr="006D4716">
        <w:rPr>
          <w:sz w:val="28"/>
          <w:szCs w:val="28"/>
          <w:lang w:eastAsia="ru-RU"/>
        </w:rPr>
        <w:t>с п</w:t>
      </w:r>
      <w:r w:rsidR="00B05C15">
        <w:rPr>
          <w:sz w:val="28"/>
          <w:szCs w:val="28"/>
          <w:lang w:eastAsia="ru-RU"/>
        </w:rPr>
        <w:t xml:space="preserve">унктом </w:t>
      </w:r>
      <w:r w:rsidRPr="006D4716">
        <w:rPr>
          <w:sz w:val="28"/>
          <w:szCs w:val="28"/>
          <w:lang w:eastAsia="ru-RU"/>
        </w:rPr>
        <w:t>2.3.30 ПУЭ - 7 изд.</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 xml:space="preserve">Для определения трассы прохождения КЛ 110 кВ применяется электронный маркер в соответствии с методикой закладки. Маркеры </w:t>
      </w:r>
      <w:r w:rsidRPr="006D4716">
        <w:rPr>
          <w:sz w:val="28"/>
          <w:szCs w:val="28"/>
          <w:lang w:eastAsia="ru-RU"/>
        </w:rPr>
        <w:lastRenderedPageBreak/>
        <w:t>устанавливаются на расстоянии не более 50 м друг от друга, на углах поворота трассы и в точках заглубления, в местах монтажа муфт, на границах участков трубных переходов, в местах пересечений с другими коммуникациями и котлованах для производства прокола методом ГНБ.</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 xml:space="preserve">Применяемая на КЛ кабельная система должна иметь сертификаты соответствия и должна быть допущена к применению на объектах АО </w:t>
      </w:r>
      <w:r w:rsidR="00E34C4B">
        <w:rPr>
          <w:sz w:val="28"/>
          <w:szCs w:val="28"/>
          <w:lang w:eastAsia="ru-RU"/>
        </w:rPr>
        <w:t>"</w:t>
      </w:r>
      <w:r w:rsidRPr="006D4716">
        <w:rPr>
          <w:sz w:val="28"/>
          <w:szCs w:val="28"/>
          <w:lang w:eastAsia="ru-RU"/>
        </w:rPr>
        <w:t>ЛОЭСК</w:t>
      </w:r>
      <w:r w:rsidR="00E34C4B">
        <w:rPr>
          <w:sz w:val="28"/>
          <w:szCs w:val="28"/>
          <w:lang w:eastAsia="ru-RU"/>
        </w:rPr>
        <w:t>"</w:t>
      </w:r>
      <w:r w:rsidRPr="006D4716">
        <w:rPr>
          <w:sz w:val="28"/>
          <w:szCs w:val="28"/>
          <w:lang w:eastAsia="ru-RU"/>
        </w:rPr>
        <w:t xml:space="preserve"> и име</w:t>
      </w:r>
      <w:r w:rsidR="0088661A">
        <w:rPr>
          <w:sz w:val="28"/>
          <w:szCs w:val="28"/>
          <w:lang w:eastAsia="ru-RU"/>
        </w:rPr>
        <w:t>ть</w:t>
      </w:r>
      <w:r w:rsidRPr="006D4716">
        <w:rPr>
          <w:sz w:val="28"/>
          <w:szCs w:val="28"/>
          <w:lang w:eastAsia="ru-RU"/>
        </w:rPr>
        <w:t xml:space="preserve"> положительный опыт эксплуатации в АО </w:t>
      </w:r>
      <w:r w:rsidR="00E34C4B">
        <w:rPr>
          <w:sz w:val="28"/>
          <w:szCs w:val="28"/>
          <w:lang w:eastAsia="ru-RU"/>
        </w:rPr>
        <w:t>"</w:t>
      </w:r>
      <w:r w:rsidRPr="006D4716">
        <w:rPr>
          <w:sz w:val="28"/>
          <w:szCs w:val="28"/>
          <w:lang w:eastAsia="ru-RU"/>
        </w:rPr>
        <w:t>ЛОЭСК</w:t>
      </w:r>
      <w:r w:rsidR="00E34C4B">
        <w:rPr>
          <w:sz w:val="28"/>
          <w:szCs w:val="28"/>
          <w:lang w:eastAsia="ru-RU"/>
        </w:rPr>
        <w:t>"</w:t>
      </w:r>
      <w:r w:rsidRPr="006D4716">
        <w:rPr>
          <w:sz w:val="28"/>
          <w:szCs w:val="28"/>
          <w:lang w:eastAsia="ru-RU"/>
        </w:rPr>
        <w:t>.</w:t>
      </w:r>
    </w:p>
    <w:p w:rsidR="00122B5C" w:rsidRPr="0024106C"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 xml:space="preserve">Материалы, применяемые для кабельной арматуры, должны быть устойчивы к воздействию атмосферных условий, солнечной радиации, </w:t>
      </w:r>
      <w:r w:rsidR="00B05C15">
        <w:rPr>
          <w:sz w:val="28"/>
          <w:szCs w:val="28"/>
          <w:lang w:eastAsia="ru-RU"/>
        </w:rPr>
        <w:t xml:space="preserve">                          </w:t>
      </w:r>
      <w:r w:rsidRPr="006D4716">
        <w:rPr>
          <w:sz w:val="28"/>
          <w:szCs w:val="28"/>
          <w:lang w:eastAsia="ru-RU"/>
        </w:rPr>
        <w:t xml:space="preserve">к трекингу и эрозии, обладать высокими диэлектрическими свойствами </w:t>
      </w:r>
      <w:r w:rsidR="00B05C15">
        <w:rPr>
          <w:sz w:val="28"/>
          <w:szCs w:val="28"/>
          <w:lang w:eastAsia="ru-RU"/>
        </w:rPr>
        <w:t xml:space="preserve">                        </w:t>
      </w:r>
      <w:r w:rsidRPr="006D4716">
        <w:rPr>
          <w:sz w:val="28"/>
          <w:szCs w:val="28"/>
          <w:lang w:eastAsia="ru-RU"/>
        </w:rPr>
        <w:t xml:space="preserve">и </w:t>
      </w:r>
      <w:r w:rsidR="0088661A" w:rsidRPr="0088661A">
        <w:rPr>
          <w:sz w:val="28"/>
          <w:szCs w:val="28"/>
          <w:lang w:eastAsia="ru-RU"/>
        </w:rPr>
        <w:t xml:space="preserve">должны быть </w:t>
      </w:r>
      <w:r w:rsidRPr="006D4716">
        <w:rPr>
          <w:sz w:val="28"/>
          <w:szCs w:val="28"/>
          <w:lang w:eastAsia="ru-RU"/>
        </w:rPr>
        <w:t xml:space="preserve">предназначены для эксплуатации в любых климатических </w:t>
      </w:r>
      <w:r w:rsidR="00B05C15">
        <w:rPr>
          <w:sz w:val="28"/>
          <w:szCs w:val="28"/>
          <w:lang w:eastAsia="ru-RU"/>
        </w:rPr>
        <w:t xml:space="preserve">                                          </w:t>
      </w:r>
      <w:r w:rsidRPr="006D4716">
        <w:rPr>
          <w:sz w:val="28"/>
          <w:szCs w:val="28"/>
          <w:lang w:eastAsia="ru-RU"/>
        </w:rPr>
        <w:t>и производственных условиях в соответствии с ГОСТ 15150-69. Элементы соединительных муфт, восстанавливающие медный экран, должны быть термически устойчивы к токам короткого замыкания, а также иметь хороший контакт с экраном кабеля. Материал зажимов и соединителей должен обеспечивать электрическое сопротивление, не превышающее удельное электрическое сопротивление материала экрана.</w:t>
      </w:r>
    </w:p>
    <w:p w:rsidR="00122B5C" w:rsidRPr="0024106C" w:rsidRDefault="00122B5C" w:rsidP="00122B5C">
      <w:pPr>
        <w:pStyle w:val="a8"/>
        <w:tabs>
          <w:tab w:val="left" w:pos="993"/>
        </w:tabs>
        <w:spacing w:line="240" w:lineRule="auto"/>
        <w:ind w:left="0"/>
        <w:contextualSpacing w:val="0"/>
        <w:rPr>
          <w:sz w:val="28"/>
          <w:szCs w:val="28"/>
          <w:lang w:eastAsia="ru-RU"/>
        </w:rPr>
      </w:pPr>
      <w:r w:rsidRPr="0024106C">
        <w:rPr>
          <w:sz w:val="28"/>
          <w:szCs w:val="28"/>
          <w:lang w:eastAsia="ru-RU"/>
        </w:rPr>
        <w:t>На проектируемом линейном объекте пожароопасные технологические процессы отсутствуют.</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 xml:space="preserve">При проведении земельных работ, связанных с закрытием проездов, руководитель работ обязан предоставить в территориальное подразделение пожарной охраны соответствующую информацию о сроках проведения этих работ и обеспечить установку знаков, обозначающих направление объезда, или устроить переезды через участки проводимых земляных работ </w:t>
      </w:r>
      <w:r w:rsidR="00B05C15">
        <w:rPr>
          <w:sz w:val="28"/>
          <w:szCs w:val="28"/>
          <w:lang w:eastAsia="ru-RU"/>
        </w:rPr>
        <w:t xml:space="preserve">                                 </w:t>
      </w:r>
      <w:r w:rsidRPr="006D4716">
        <w:rPr>
          <w:sz w:val="28"/>
          <w:szCs w:val="28"/>
          <w:lang w:eastAsia="ru-RU"/>
        </w:rPr>
        <w:t>в соответствии с требованиями п</w:t>
      </w:r>
      <w:r w:rsidR="00B05C15">
        <w:rPr>
          <w:sz w:val="28"/>
          <w:szCs w:val="28"/>
          <w:lang w:eastAsia="ru-RU"/>
        </w:rPr>
        <w:t>ункта</w:t>
      </w:r>
      <w:r w:rsidRPr="006D4716">
        <w:rPr>
          <w:sz w:val="28"/>
          <w:szCs w:val="28"/>
          <w:lang w:eastAsia="ru-RU"/>
        </w:rPr>
        <w:t xml:space="preserve"> 72 </w:t>
      </w:r>
      <w:r w:rsidR="0088661A" w:rsidRPr="006D4716">
        <w:rPr>
          <w:sz w:val="28"/>
          <w:szCs w:val="28"/>
          <w:lang w:eastAsia="ru-RU"/>
        </w:rPr>
        <w:t>Правил противопожарного режима в Российской Федерации</w:t>
      </w:r>
      <w:r w:rsidR="0088661A">
        <w:rPr>
          <w:sz w:val="28"/>
          <w:szCs w:val="28"/>
          <w:lang w:eastAsia="ru-RU"/>
        </w:rPr>
        <w:t>, утвержденных</w:t>
      </w:r>
      <w:r w:rsidR="0088661A" w:rsidRPr="006D4716">
        <w:rPr>
          <w:sz w:val="28"/>
          <w:szCs w:val="28"/>
          <w:lang w:eastAsia="ru-RU"/>
        </w:rPr>
        <w:t xml:space="preserve"> </w:t>
      </w:r>
      <w:r w:rsidR="0088661A">
        <w:rPr>
          <w:sz w:val="28"/>
          <w:szCs w:val="28"/>
          <w:lang w:eastAsia="ru-RU"/>
        </w:rPr>
        <w:t>постановлением</w:t>
      </w:r>
      <w:r w:rsidRPr="006D4716">
        <w:rPr>
          <w:sz w:val="28"/>
          <w:szCs w:val="28"/>
          <w:lang w:eastAsia="ru-RU"/>
        </w:rPr>
        <w:t xml:space="preserve"> Правительства Российской Федерации от 16</w:t>
      </w:r>
      <w:r w:rsidR="00B05C15">
        <w:rPr>
          <w:sz w:val="28"/>
          <w:szCs w:val="28"/>
          <w:lang w:eastAsia="ru-RU"/>
        </w:rPr>
        <w:t xml:space="preserve"> сентября </w:t>
      </w:r>
      <w:r w:rsidRPr="006D4716">
        <w:rPr>
          <w:sz w:val="28"/>
          <w:szCs w:val="28"/>
          <w:lang w:eastAsia="ru-RU"/>
        </w:rPr>
        <w:t xml:space="preserve">2020 </w:t>
      </w:r>
      <w:r w:rsidR="00B05C15">
        <w:rPr>
          <w:sz w:val="28"/>
          <w:szCs w:val="28"/>
          <w:lang w:eastAsia="ru-RU"/>
        </w:rPr>
        <w:t xml:space="preserve">года </w:t>
      </w:r>
      <w:r w:rsidRPr="006D4716">
        <w:rPr>
          <w:sz w:val="28"/>
          <w:szCs w:val="28"/>
          <w:lang w:eastAsia="ru-RU"/>
        </w:rPr>
        <w:t>№</w:t>
      </w:r>
      <w:r w:rsidR="00B05C15">
        <w:rPr>
          <w:sz w:val="28"/>
          <w:szCs w:val="28"/>
          <w:lang w:eastAsia="ru-RU"/>
        </w:rPr>
        <w:t xml:space="preserve"> </w:t>
      </w:r>
      <w:r w:rsidRPr="006D4716">
        <w:rPr>
          <w:sz w:val="28"/>
          <w:szCs w:val="28"/>
          <w:lang w:eastAsia="ru-RU"/>
        </w:rPr>
        <w:t>1479.</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 xml:space="preserve">После приемки в эксплуатацию КЛ с изоляцией из сшитого полиэтилена эксплуатирующая организация должна оформить всю техническую документацию по данной КЛ, оформить паспорт КЛ </w:t>
      </w:r>
      <w:r w:rsidR="00B05C15">
        <w:rPr>
          <w:sz w:val="28"/>
          <w:szCs w:val="28"/>
          <w:lang w:eastAsia="ru-RU"/>
        </w:rPr>
        <w:t xml:space="preserve">                              </w:t>
      </w:r>
      <w:r w:rsidRPr="006D4716">
        <w:rPr>
          <w:sz w:val="28"/>
          <w:szCs w:val="28"/>
          <w:lang w:eastAsia="ru-RU"/>
        </w:rPr>
        <w:t>(на бумажном носителе и в электронном виде), содержащий все технические данные и необходимую информацию по КЛ</w:t>
      </w:r>
      <w:r w:rsidR="0088661A">
        <w:rPr>
          <w:sz w:val="28"/>
          <w:szCs w:val="28"/>
          <w:lang w:eastAsia="ru-RU"/>
        </w:rPr>
        <w:t>,</w:t>
      </w:r>
      <w:r w:rsidRPr="006D4716">
        <w:rPr>
          <w:sz w:val="28"/>
          <w:szCs w:val="28"/>
          <w:lang w:eastAsia="ru-RU"/>
        </w:rPr>
        <w:t xml:space="preserve"> и систематически заносить </w:t>
      </w:r>
      <w:r w:rsidR="00B05C15">
        <w:rPr>
          <w:sz w:val="28"/>
          <w:szCs w:val="28"/>
          <w:lang w:eastAsia="ru-RU"/>
        </w:rPr>
        <w:t xml:space="preserve">                        </w:t>
      </w:r>
      <w:r w:rsidRPr="006D4716">
        <w:rPr>
          <w:sz w:val="28"/>
          <w:szCs w:val="28"/>
          <w:lang w:eastAsia="ru-RU"/>
        </w:rPr>
        <w:t xml:space="preserve">все сведения по ее испытаниям, технической диагностике, ремонту </w:t>
      </w:r>
      <w:r w:rsidR="00B05C15">
        <w:rPr>
          <w:sz w:val="28"/>
          <w:szCs w:val="28"/>
          <w:lang w:eastAsia="ru-RU"/>
        </w:rPr>
        <w:t xml:space="preserve">                                </w:t>
      </w:r>
      <w:r w:rsidRPr="006D4716">
        <w:rPr>
          <w:sz w:val="28"/>
          <w:szCs w:val="28"/>
          <w:lang w:eastAsia="ru-RU"/>
        </w:rPr>
        <w:t>и эксплуатации.</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Контроль трасс КЛ 110 кВ, кабельных сооружений и КЛ с целью проверки и оценки их состояния и соблюдения правил охраны электрических сетей осуществляется периодическим обходом и визуальным осмотром инженерно-техническим персоналом эксплуатирующей организации в сроки, предусмотренные местными инструкциями по эксплуатации, но не реже одного раза:</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 xml:space="preserve">в месяц </w:t>
      </w:r>
      <w:r w:rsidR="00B05C15">
        <w:rPr>
          <w:sz w:val="28"/>
          <w:szCs w:val="28"/>
          <w:lang w:eastAsia="ru-RU"/>
        </w:rPr>
        <w:t>–</w:t>
      </w:r>
      <w:r w:rsidRPr="006D4716">
        <w:rPr>
          <w:sz w:val="28"/>
          <w:szCs w:val="28"/>
          <w:lang w:eastAsia="ru-RU"/>
        </w:rPr>
        <w:t xml:space="preserve"> для трассы кабелей, проложенных в земле;</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 xml:space="preserve">в 12 месяцев </w:t>
      </w:r>
      <w:r w:rsidR="00B05C15">
        <w:rPr>
          <w:sz w:val="28"/>
          <w:szCs w:val="28"/>
          <w:lang w:eastAsia="ru-RU"/>
        </w:rPr>
        <w:t>–</w:t>
      </w:r>
      <w:r w:rsidRPr="006D4716">
        <w:rPr>
          <w:sz w:val="28"/>
          <w:szCs w:val="28"/>
          <w:lang w:eastAsia="ru-RU"/>
        </w:rPr>
        <w:t xml:space="preserve"> для трассы кабелей, проложенных под усовершенствованным покрытием на территории городов;</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в 3 месяца – для трасс кабелей, проложенных на эстакадах, в каналах, по стенам зданий;</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lastRenderedPageBreak/>
        <w:t xml:space="preserve">в 3 месяца </w:t>
      </w:r>
      <w:r w:rsidR="00B05C15">
        <w:rPr>
          <w:sz w:val="28"/>
          <w:szCs w:val="28"/>
          <w:lang w:eastAsia="ru-RU"/>
        </w:rPr>
        <w:t>–</w:t>
      </w:r>
      <w:r w:rsidRPr="006D4716">
        <w:rPr>
          <w:sz w:val="28"/>
          <w:szCs w:val="28"/>
          <w:lang w:eastAsia="ru-RU"/>
        </w:rPr>
        <w:t xml:space="preserve"> для кабельных колодцев.</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 xml:space="preserve">Периодически, но не реже 1 раза в 6 месяцев выборочные осмотры </w:t>
      </w:r>
      <w:r w:rsidR="00B05C15">
        <w:rPr>
          <w:sz w:val="28"/>
          <w:szCs w:val="28"/>
          <w:lang w:eastAsia="ru-RU"/>
        </w:rPr>
        <w:t xml:space="preserve">                            </w:t>
      </w:r>
      <w:r w:rsidRPr="006D4716">
        <w:rPr>
          <w:sz w:val="28"/>
          <w:szCs w:val="28"/>
          <w:lang w:eastAsia="ru-RU"/>
        </w:rPr>
        <w:t>КЛ должен проводить административно-технический персонал.</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 xml:space="preserve">Внеочередные обходы и осмотры производятся в период паводков </w:t>
      </w:r>
      <w:r w:rsidR="00B05C15">
        <w:rPr>
          <w:sz w:val="28"/>
          <w:szCs w:val="28"/>
          <w:lang w:eastAsia="ru-RU"/>
        </w:rPr>
        <w:t xml:space="preserve">                           </w:t>
      </w:r>
      <w:r w:rsidRPr="006D4716">
        <w:rPr>
          <w:sz w:val="28"/>
          <w:szCs w:val="28"/>
          <w:lang w:eastAsia="ru-RU"/>
        </w:rPr>
        <w:t>и после ливней, а также при отключении КЛ релейной защитой.</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При осмотре ЛЭП и токопроводов проверяется противопожарное состояние трассы:</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отсутствие на трассе КЛ провалов и оползней грунта, не согласованных с эксплуатирующей организацией работ по строительству сооружений, раскапыванию земли, посадк</w:t>
      </w:r>
      <w:r w:rsidR="0088661A">
        <w:rPr>
          <w:sz w:val="28"/>
          <w:szCs w:val="28"/>
          <w:lang w:eastAsia="ru-RU"/>
        </w:rPr>
        <w:t>е</w:t>
      </w:r>
      <w:r w:rsidRPr="006D4716">
        <w:rPr>
          <w:sz w:val="28"/>
          <w:szCs w:val="28"/>
          <w:lang w:eastAsia="ru-RU"/>
        </w:rPr>
        <w:t xml:space="preserve"> растений, устройству складов, забивке свай, установк</w:t>
      </w:r>
      <w:r w:rsidR="0088661A">
        <w:rPr>
          <w:sz w:val="28"/>
          <w:szCs w:val="28"/>
          <w:lang w:eastAsia="ru-RU"/>
        </w:rPr>
        <w:t>е</w:t>
      </w:r>
      <w:r w:rsidRPr="006D4716">
        <w:rPr>
          <w:sz w:val="28"/>
          <w:szCs w:val="28"/>
          <w:lang w:eastAsia="ru-RU"/>
        </w:rPr>
        <w:t xml:space="preserve"> столбов, а также завалов трасс снегом, мусором и шлаком;</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состояние металлоконструкций и кабелей, проложенных по эстакадам и другим подобным сооружениям;</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 xml:space="preserve">состояние и наличие защиты кабелей от механических повреждений, исправность концевых муфт в местах выхода кабелей на стены зданий </w:t>
      </w:r>
      <w:r w:rsidR="00B05C15">
        <w:rPr>
          <w:sz w:val="28"/>
          <w:szCs w:val="28"/>
          <w:lang w:eastAsia="ru-RU"/>
        </w:rPr>
        <w:t xml:space="preserve">                      </w:t>
      </w:r>
      <w:r w:rsidRPr="006D4716">
        <w:rPr>
          <w:sz w:val="28"/>
          <w:szCs w:val="28"/>
          <w:lang w:eastAsia="ru-RU"/>
        </w:rPr>
        <w:t>или опоры воздушных линий электропередач.</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 xml:space="preserve">На ответственных (питающих) КЛ, отходящих от электростанций </w:t>
      </w:r>
      <w:r w:rsidR="00B05C15">
        <w:rPr>
          <w:sz w:val="28"/>
          <w:szCs w:val="28"/>
          <w:lang w:eastAsia="ru-RU"/>
        </w:rPr>
        <w:t xml:space="preserve">                        </w:t>
      </w:r>
      <w:r w:rsidRPr="006D4716">
        <w:rPr>
          <w:sz w:val="28"/>
          <w:szCs w:val="28"/>
          <w:lang w:eastAsia="ru-RU"/>
        </w:rPr>
        <w:t>и подстанций с постоянным дежурным персоналом, должен вестись контроль токовых нагрузок с помощью стационарных измерительных приборов. Запись показаний приборов производится дежурным персоналом в суточной ведомости в сроки, установленные местной инструкцией. На шкале щитовых амперметров красной чертой должен быть отмечен длительно допустимый ток КЛ.</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 xml:space="preserve">На подстанциях без постоянного дежурного персонала контроль нагрузки КЛ должен осуществляться измерениями токов переносными </w:t>
      </w:r>
      <w:r w:rsidR="00B05C15">
        <w:rPr>
          <w:sz w:val="28"/>
          <w:szCs w:val="28"/>
          <w:lang w:eastAsia="ru-RU"/>
        </w:rPr>
        <w:t xml:space="preserve">                        </w:t>
      </w:r>
      <w:r w:rsidRPr="006D4716">
        <w:rPr>
          <w:sz w:val="28"/>
          <w:szCs w:val="28"/>
          <w:lang w:eastAsia="ru-RU"/>
        </w:rPr>
        <w:t xml:space="preserve">или стационарными измерительными приборами с утвержденной </w:t>
      </w:r>
      <w:r w:rsidR="00B05C15">
        <w:rPr>
          <w:sz w:val="28"/>
          <w:szCs w:val="28"/>
          <w:lang w:eastAsia="ru-RU"/>
        </w:rPr>
        <w:t xml:space="preserve">                                </w:t>
      </w:r>
      <w:r w:rsidRPr="006D4716">
        <w:rPr>
          <w:sz w:val="28"/>
          <w:szCs w:val="28"/>
          <w:lang w:eastAsia="ru-RU"/>
        </w:rPr>
        <w:t xml:space="preserve">на предприятии периодичностью, но не реже 1 раза в год в период </w:t>
      </w:r>
      <w:r w:rsidR="0088661A">
        <w:rPr>
          <w:sz w:val="28"/>
          <w:szCs w:val="28"/>
          <w:lang w:eastAsia="ru-RU"/>
        </w:rPr>
        <w:t xml:space="preserve">                              </w:t>
      </w:r>
      <w:r w:rsidRPr="006D4716">
        <w:rPr>
          <w:sz w:val="28"/>
          <w:szCs w:val="28"/>
          <w:lang w:eastAsia="ru-RU"/>
        </w:rPr>
        <w:t>летнего или осенне-зимнего максимума в часы суток, соответствующие максимальной нагрузке КЛ.</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 xml:space="preserve">В районах с электрифицированным рельсовым транспортом или агрессивными грунтами на КЛ должны проводиться измерения блуждающих токов, составляться и систематически корректироваться потенциальные диаграммы КЛ (или ее отдельных участков) и карты почвенных коррозионных зон. Эксплуатирующая организация, в ведении которой находятся КЛ, должна контролировать выполнение управлениями </w:t>
      </w:r>
      <w:r w:rsidR="00B05C15">
        <w:rPr>
          <w:sz w:val="28"/>
          <w:szCs w:val="28"/>
          <w:lang w:eastAsia="ru-RU"/>
        </w:rPr>
        <w:t xml:space="preserve">                              </w:t>
      </w:r>
      <w:r w:rsidRPr="006D4716">
        <w:rPr>
          <w:sz w:val="28"/>
          <w:szCs w:val="28"/>
          <w:lang w:eastAsia="ru-RU"/>
        </w:rPr>
        <w:t xml:space="preserve">и службами электрифицированного рельсового транспорта мероприятий </w:t>
      </w:r>
      <w:r w:rsidR="00B05C15">
        <w:rPr>
          <w:sz w:val="28"/>
          <w:szCs w:val="28"/>
          <w:lang w:eastAsia="ru-RU"/>
        </w:rPr>
        <w:t xml:space="preserve">                    </w:t>
      </w:r>
      <w:r w:rsidRPr="006D4716">
        <w:rPr>
          <w:sz w:val="28"/>
          <w:szCs w:val="28"/>
          <w:lang w:eastAsia="ru-RU"/>
        </w:rPr>
        <w:t xml:space="preserve">по уменьшению значений блуждающих токов в земле в соответствии </w:t>
      </w:r>
      <w:r w:rsidR="00B05C15">
        <w:rPr>
          <w:sz w:val="28"/>
          <w:szCs w:val="28"/>
          <w:lang w:eastAsia="ru-RU"/>
        </w:rPr>
        <w:t xml:space="preserve">                          </w:t>
      </w:r>
      <w:r w:rsidRPr="006D4716">
        <w:rPr>
          <w:sz w:val="28"/>
          <w:szCs w:val="28"/>
          <w:lang w:eastAsia="ru-RU"/>
        </w:rPr>
        <w:t>с установленными требованиями.</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 xml:space="preserve">Измерение температуры грунта в местах пересечения кабелей </w:t>
      </w:r>
      <w:r w:rsidR="00B05C15">
        <w:rPr>
          <w:sz w:val="28"/>
          <w:szCs w:val="28"/>
          <w:lang w:eastAsia="ru-RU"/>
        </w:rPr>
        <w:t xml:space="preserve">                             </w:t>
      </w:r>
      <w:r w:rsidRPr="006D4716">
        <w:rPr>
          <w:sz w:val="28"/>
          <w:szCs w:val="28"/>
          <w:lang w:eastAsia="ru-RU"/>
        </w:rPr>
        <w:t xml:space="preserve">с теплотрассами, а также температуры оболочек КЛ производится в сроки, устанавливаемые инструкциями эксплуатирующей организации. Если </w:t>
      </w:r>
      <w:r w:rsidR="00B05C15">
        <w:rPr>
          <w:sz w:val="28"/>
          <w:szCs w:val="28"/>
          <w:lang w:eastAsia="ru-RU"/>
        </w:rPr>
        <w:t xml:space="preserve">                            </w:t>
      </w:r>
      <w:r w:rsidRPr="006D4716">
        <w:rPr>
          <w:sz w:val="28"/>
          <w:szCs w:val="28"/>
          <w:lang w:eastAsia="ru-RU"/>
        </w:rPr>
        <w:t xml:space="preserve">в результате измерений и проверок окажется, что температура </w:t>
      </w:r>
      <w:r w:rsidR="00B05C15">
        <w:rPr>
          <w:sz w:val="28"/>
          <w:szCs w:val="28"/>
          <w:lang w:eastAsia="ru-RU"/>
        </w:rPr>
        <w:t xml:space="preserve">                                   </w:t>
      </w:r>
      <w:r w:rsidRPr="006D4716">
        <w:rPr>
          <w:sz w:val="28"/>
          <w:szCs w:val="28"/>
          <w:lang w:eastAsia="ru-RU"/>
        </w:rPr>
        <w:t>жил кабелей выше допустимого значения</w:t>
      </w:r>
      <w:r w:rsidR="0088661A">
        <w:rPr>
          <w:sz w:val="28"/>
          <w:szCs w:val="28"/>
          <w:lang w:eastAsia="ru-RU"/>
        </w:rPr>
        <w:t>,</w:t>
      </w:r>
      <w:r w:rsidRPr="006D4716">
        <w:rPr>
          <w:sz w:val="28"/>
          <w:szCs w:val="28"/>
          <w:lang w:eastAsia="ru-RU"/>
        </w:rPr>
        <w:t xml:space="preserve"> или обнаружатся участки </w:t>
      </w:r>
      <w:r w:rsidR="00B05C15">
        <w:rPr>
          <w:sz w:val="28"/>
          <w:szCs w:val="28"/>
          <w:lang w:eastAsia="ru-RU"/>
        </w:rPr>
        <w:t xml:space="preserve">                                </w:t>
      </w:r>
      <w:r w:rsidRPr="006D4716">
        <w:rPr>
          <w:sz w:val="28"/>
          <w:szCs w:val="28"/>
          <w:lang w:eastAsia="ru-RU"/>
        </w:rPr>
        <w:t>с неудовлетворительными условиями охлаждения, то целесообразно:</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улучшить вентиляцию в каналах;</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lastRenderedPageBreak/>
        <w:t>заменить траншейные прокладки с большим количеством кабелей прокладками в каналах хотя бы простейших типов (при соответствующем технико-экономическом обосновании);</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применить вставки кабелей большего сечения;</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применить дополнительную теплоизоляцию теплотрасс в местах пересечений их с кабелями;</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увеличить расстояние между кабелями в траншеях для уменьшения взаимного теплового влияния;</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засыпать траншеи грунтом с более высокой теплопроводностью.</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 xml:space="preserve">При производстве работ на проектируемых ЛЭП работники всех профессий должны быть обеспечены в соответствии с действующими нормами и правилами: спецодеждой и обувью, средствами индивидуальной защиты для работы на ЛЭП, инвентарем и инструментом, автотранспортом </w:t>
      </w:r>
      <w:r w:rsidR="00B05C15">
        <w:rPr>
          <w:sz w:val="28"/>
          <w:szCs w:val="28"/>
          <w:lang w:eastAsia="ru-RU"/>
        </w:rPr>
        <w:t xml:space="preserve">                     </w:t>
      </w:r>
      <w:r w:rsidRPr="006D4716">
        <w:rPr>
          <w:sz w:val="28"/>
          <w:szCs w:val="28"/>
          <w:lang w:eastAsia="ru-RU"/>
        </w:rPr>
        <w:t>и спецмеханизмами и т.п.</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 xml:space="preserve">Раскопка кабельных линий специальными землеройными машинами, </w:t>
      </w:r>
      <w:r w:rsidR="00B05C15">
        <w:rPr>
          <w:sz w:val="28"/>
          <w:szCs w:val="28"/>
          <w:lang w:eastAsia="ru-RU"/>
        </w:rPr>
        <w:t xml:space="preserve">                      </w:t>
      </w:r>
      <w:r w:rsidRPr="006D4716">
        <w:rPr>
          <w:sz w:val="28"/>
          <w:szCs w:val="28"/>
          <w:lang w:eastAsia="ru-RU"/>
        </w:rPr>
        <w:t>а также рыхление грунта над кабелем с применением отбойных молотков, ломов и кирок производится не более чем на глубину залегания защитного покрытия или сигнальной ленты, или на глубину, при которой до кабеля остается слой грунта не менее 0,3 м. Остальной слой грунта должен удаляться вручную лопатами.</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 xml:space="preserve">Зимой раскопки на глубину более 0,4 м в местах прохождения кабелей должны выполняться с отогревом грунта. При этом необходимо следить </w:t>
      </w:r>
      <w:r w:rsidR="00B05C15">
        <w:rPr>
          <w:sz w:val="28"/>
          <w:szCs w:val="28"/>
          <w:lang w:eastAsia="ru-RU"/>
        </w:rPr>
        <w:t xml:space="preserve">                       </w:t>
      </w:r>
      <w:r w:rsidRPr="006D4716">
        <w:rPr>
          <w:sz w:val="28"/>
          <w:szCs w:val="28"/>
          <w:lang w:eastAsia="ru-RU"/>
        </w:rPr>
        <w:t xml:space="preserve">за тем, чтобы от поверхности отогреваемого слоя до кабелей сохранялся </w:t>
      </w:r>
      <w:r w:rsidR="00B05C15">
        <w:rPr>
          <w:sz w:val="28"/>
          <w:szCs w:val="28"/>
          <w:lang w:eastAsia="ru-RU"/>
        </w:rPr>
        <w:t xml:space="preserve">                    </w:t>
      </w:r>
      <w:r w:rsidRPr="006D4716">
        <w:rPr>
          <w:sz w:val="28"/>
          <w:szCs w:val="28"/>
          <w:lang w:eastAsia="ru-RU"/>
        </w:rPr>
        <w:t xml:space="preserve">слой грунта толщиной не менее 0,15 м. Оттаявший грунт следует отбрасывать лопатами. Применение ломов и подобных инструментов </w:t>
      </w:r>
      <w:r w:rsidR="00B05C15">
        <w:rPr>
          <w:sz w:val="28"/>
          <w:szCs w:val="28"/>
          <w:lang w:eastAsia="ru-RU"/>
        </w:rPr>
        <w:t xml:space="preserve">                     </w:t>
      </w:r>
      <w:r w:rsidRPr="006D4716">
        <w:rPr>
          <w:sz w:val="28"/>
          <w:szCs w:val="28"/>
          <w:lang w:eastAsia="ru-RU"/>
        </w:rPr>
        <w:t>не допускается.</w:t>
      </w:r>
    </w:p>
    <w:p w:rsidR="00122B5C"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 xml:space="preserve">При проведении работ, не связанных с раскопкой, прокладкой </w:t>
      </w:r>
      <w:r w:rsidR="00B05C15">
        <w:rPr>
          <w:sz w:val="28"/>
          <w:szCs w:val="28"/>
          <w:lang w:eastAsia="ru-RU"/>
        </w:rPr>
        <w:t xml:space="preserve">                             </w:t>
      </w:r>
      <w:r w:rsidRPr="006D4716">
        <w:rPr>
          <w:sz w:val="28"/>
          <w:szCs w:val="28"/>
          <w:lang w:eastAsia="ru-RU"/>
        </w:rPr>
        <w:t xml:space="preserve">или ремонтом кабелей, применение землеройной техники на расстоянии менее 1 м, а ударных и вибропогружных механизмов </w:t>
      </w:r>
      <w:r w:rsidR="00B05C15">
        <w:rPr>
          <w:sz w:val="28"/>
          <w:szCs w:val="28"/>
          <w:lang w:eastAsia="ru-RU"/>
        </w:rPr>
        <w:t>–</w:t>
      </w:r>
      <w:r w:rsidRPr="006D4716">
        <w:rPr>
          <w:sz w:val="28"/>
          <w:szCs w:val="28"/>
          <w:lang w:eastAsia="ru-RU"/>
        </w:rPr>
        <w:t xml:space="preserve"> менее 5 м </w:t>
      </w:r>
      <w:r w:rsidR="00B05C15">
        <w:rPr>
          <w:sz w:val="28"/>
          <w:szCs w:val="28"/>
          <w:lang w:eastAsia="ru-RU"/>
        </w:rPr>
        <w:t xml:space="preserve">                                 </w:t>
      </w:r>
      <w:r w:rsidRPr="006D4716">
        <w:rPr>
          <w:sz w:val="28"/>
          <w:szCs w:val="28"/>
          <w:lang w:eastAsia="ru-RU"/>
        </w:rPr>
        <w:t>от кабельной трассы не допускается.</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Пожарная безопасность линейного объекта электроснабжения обеспечивается применением несгораемых материалов, надежным заземлением и автоматическим отключением токов коротких замыканий:</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заземление корпусов всего применяемого оборудования, в том числе транспозиционных коробок, выполняется соответственно присоединением всех проводящих частей этого оборудования либо к существующему заземляющему устройству ЭС, ПС, либо к вновь организуемым в местах установки соединительных транспозиционных муфт локальным заземляющим устройствам;</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 xml:space="preserve">для КЛ 110 кВ выбран способ заземления экранов с двух сторон </w:t>
      </w:r>
      <w:r w:rsidR="00B05C15">
        <w:rPr>
          <w:sz w:val="28"/>
          <w:szCs w:val="28"/>
          <w:lang w:eastAsia="ru-RU"/>
        </w:rPr>
        <w:t xml:space="preserve">                            </w:t>
      </w:r>
      <w:r w:rsidRPr="006D4716">
        <w:rPr>
          <w:sz w:val="28"/>
          <w:szCs w:val="28"/>
          <w:lang w:eastAsia="ru-RU"/>
        </w:rPr>
        <w:t>с транспозицией экранов.</w:t>
      </w:r>
    </w:p>
    <w:p w:rsidR="00122B5C" w:rsidRPr="006D4716"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t xml:space="preserve">Изоляция токоведущих частей оборудования выполняется </w:t>
      </w:r>
      <w:r w:rsidR="00B05C15">
        <w:rPr>
          <w:sz w:val="28"/>
          <w:szCs w:val="28"/>
          <w:lang w:eastAsia="ru-RU"/>
        </w:rPr>
        <w:t xml:space="preserve">                                 </w:t>
      </w:r>
      <w:r w:rsidRPr="006D4716">
        <w:rPr>
          <w:sz w:val="28"/>
          <w:szCs w:val="28"/>
          <w:lang w:eastAsia="ru-RU"/>
        </w:rPr>
        <w:t>в конструктивном исполнении фирм-изготовителей в соответствии с классом напряжения и условиями работ.</w:t>
      </w:r>
    </w:p>
    <w:p w:rsidR="00122B5C" w:rsidRDefault="00122B5C" w:rsidP="00122B5C">
      <w:pPr>
        <w:pStyle w:val="a8"/>
        <w:tabs>
          <w:tab w:val="left" w:pos="993"/>
        </w:tabs>
        <w:spacing w:line="240" w:lineRule="auto"/>
        <w:ind w:left="0"/>
        <w:contextualSpacing w:val="0"/>
        <w:rPr>
          <w:sz w:val="28"/>
          <w:szCs w:val="28"/>
          <w:lang w:eastAsia="ru-RU"/>
        </w:rPr>
      </w:pPr>
      <w:r w:rsidRPr="006D4716">
        <w:rPr>
          <w:sz w:val="28"/>
          <w:szCs w:val="28"/>
          <w:lang w:eastAsia="ru-RU"/>
        </w:rPr>
        <w:lastRenderedPageBreak/>
        <w:t xml:space="preserve">Создание пожарной охраны для объекта не требуется, время </w:t>
      </w:r>
      <w:r w:rsidR="002360B7">
        <w:rPr>
          <w:sz w:val="28"/>
          <w:szCs w:val="28"/>
          <w:lang w:eastAsia="ru-RU"/>
        </w:rPr>
        <w:t xml:space="preserve">                        </w:t>
      </w:r>
      <w:r w:rsidRPr="006D4716">
        <w:rPr>
          <w:sz w:val="28"/>
          <w:szCs w:val="28"/>
          <w:lang w:eastAsia="ru-RU"/>
        </w:rPr>
        <w:t>прибытия первого пожарного подразделения для линейного объекта Федеральным законом от 22</w:t>
      </w:r>
      <w:r w:rsidR="00B05C15">
        <w:rPr>
          <w:sz w:val="28"/>
          <w:szCs w:val="28"/>
          <w:lang w:eastAsia="ru-RU"/>
        </w:rPr>
        <w:t xml:space="preserve"> июля </w:t>
      </w:r>
      <w:r w:rsidRPr="006D4716">
        <w:rPr>
          <w:sz w:val="28"/>
          <w:szCs w:val="28"/>
          <w:lang w:eastAsia="ru-RU"/>
        </w:rPr>
        <w:t xml:space="preserve">2008 </w:t>
      </w:r>
      <w:r w:rsidR="00B05C15">
        <w:rPr>
          <w:sz w:val="28"/>
          <w:szCs w:val="28"/>
          <w:lang w:eastAsia="ru-RU"/>
        </w:rPr>
        <w:t xml:space="preserve">года </w:t>
      </w:r>
      <w:r w:rsidR="00B05C15" w:rsidRPr="006D4716">
        <w:rPr>
          <w:sz w:val="28"/>
          <w:szCs w:val="28"/>
          <w:lang w:eastAsia="ru-RU"/>
        </w:rPr>
        <w:t>№</w:t>
      </w:r>
      <w:r w:rsidR="00B05C15">
        <w:rPr>
          <w:sz w:val="28"/>
          <w:szCs w:val="28"/>
          <w:lang w:eastAsia="ru-RU"/>
        </w:rPr>
        <w:t xml:space="preserve"> </w:t>
      </w:r>
      <w:r w:rsidR="00B05C15" w:rsidRPr="006D4716">
        <w:rPr>
          <w:sz w:val="28"/>
          <w:szCs w:val="28"/>
          <w:lang w:eastAsia="ru-RU"/>
        </w:rPr>
        <w:t xml:space="preserve">123-ФЗ </w:t>
      </w:r>
      <w:r w:rsidR="00E34C4B">
        <w:rPr>
          <w:sz w:val="28"/>
          <w:szCs w:val="28"/>
          <w:lang w:eastAsia="ru-RU"/>
        </w:rPr>
        <w:t>"</w:t>
      </w:r>
      <w:r w:rsidRPr="006D4716">
        <w:rPr>
          <w:sz w:val="28"/>
          <w:szCs w:val="28"/>
          <w:lang w:eastAsia="ru-RU"/>
        </w:rPr>
        <w:t>Технический регламент о требованиях пожарной безопасности</w:t>
      </w:r>
      <w:r w:rsidR="00E34C4B">
        <w:rPr>
          <w:sz w:val="28"/>
          <w:szCs w:val="28"/>
          <w:lang w:eastAsia="ru-RU"/>
        </w:rPr>
        <w:t>"</w:t>
      </w:r>
      <w:r w:rsidRPr="006D4716">
        <w:rPr>
          <w:sz w:val="28"/>
          <w:szCs w:val="28"/>
          <w:lang w:eastAsia="ru-RU"/>
        </w:rPr>
        <w:t xml:space="preserve"> не регламентируется.</w:t>
      </w:r>
    </w:p>
    <w:p w:rsidR="00122B5C" w:rsidRPr="006D4716" w:rsidRDefault="00122B5C" w:rsidP="00122B5C">
      <w:pPr>
        <w:pStyle w:val="a8"/>
        <w:tabs>
          <w:tab w:val="left" w:pos="993"/>
        </w:tabs>
        <w:spacing w:line="240" w:lineRule="auto"/>
        <w:ind w:left="0"/>
        <w:contextualSpacing w:val="0"/>
        <w:rPr>
          <w:rFonts w:cs="Times New Roman"/>
          <w:bCs/>
          <w:iCs/>
          <w:sz w:val="28"/>
          <w:szCs w:val="24"/>
        </w:rPr>
      </w:pPr>
      <w:r w:rsidRPr="006D4716">
        <w:rPr>
          <w:rFonts w:cs="Times New Roman"/>
          <w:bCs/>
          <w:iCs/>
          <w:sz w:val="28"/>
          <w:szCs w:val="24"/>
        </w:rPr>
        <w:t xml:space="preserve">Нормативными документами, в том числе Федеральным законом </w:t>
      </w:r>
      <w:r w:rsidR="00B05C15">
        <w:rPr>
          <w:rFonts w:cs="Times New Roman"/>
          <w:bCs/>
          <w:iCs/>
          <w:sz w:val="28"/>
          <w:szCs w:val="24"/>
        </w:rPr>
        <w:t xml:space="preserve">                         </w:t>
      </w:r>
      <w:r w:rsidRPr="006D4716">
        <w:rPr>
          <w:rFonts w:cs="Times New Roman"/>
          <w:bCs/>
          <w:iCs/>
          <w:sz w:val="28"/>
          <w:szCs w:val="24"/>
        </w:rPr>
        <w:t>от 22</w:t>
      </w:r>
      <w:r w:rsidR="00B05C15">
        <w:rPr>
          <w:rFonts w:cs="Times New Roman"/>
          <w:bCs/>
          <w:iCs/>
          <w:sz w:val="28"/>
          <w:szCs w:val="24"/>
        </w:rPr>
        <w:t xml:space="preserve"> июля </w:t>
      </w:r>
      <w:r w:rsidRPr="006D4716">
        <w:rPr>
          <w:rFonts w:cs="Times New Roman"/>
          <w:bCs/>
          <w:iCs/>
          <w:sz w:val="28"/>
          <w:szCs w:val="24"/>
        </w:rPr>
        <w:t xml:space="preserve">2008 </w:t>
      </w:r>
      <w:r w:rsidR="00B05C15">
        <w:rPr>
          <w:rFonts w:cs="Times New Roman"/>
          <w:bCs/>
          <w:iCs/>
          <w:sz w:val="28"/>
          <w:szCs w:val="24"/>
        </w:rPr>
        <w:t xml:space="preserve">года </w:t>
      </w:r>
      <w:r w:rsidR="00B05C15" w:rsidRPr="006D4716">
        <w:rPr>
          <w:rFonts w:cs="Times New Roman"/>
          <w:bCs/>
          <w:iCs/>
          <w:sz w:val="28"/>
          <w:szCs w:val="24"/>
        </w:rPr>
        <w:t>№</w:t>
      </w:r>
      <w:r w:rsidR="00B05C15">
        <w:rPr>
          <w:rFonts w:cs="Times New Roman"/>
          <w:bCs/>
          <w:iCs/>
          <w:sz w:val="28"/>
          <w:szCs w:val="24"/>
        </w:rPr>
        <w:t xml:space="preserve"> </w:t>
      </w:r>
      <w:r w:rsidR="00B05C15" w:rsidRPr="006D4716">
        <w:rPr>
          <w:rFonts w:cs="Times New Roman"/>
          <w:bCs/>
          <w:iCs/>
          <w:sz w:val="28"/>
          <w:szCs w:val="24"/>
        </w:rPr>
        <w:t xml:space="preserve">123-ФЗ </w:t>
      </w:r>
      <w:r w:rsidR="00E34C4B">
        <w:rPr>
          <w:rFonts w:cs="Times New Roman"/>
          <w:bCs/>
          <w:iCs/>
          <w:sz w:val="28"/>
          <w:szCs w:val="24"/>
        </w:rPr>
        <w:t>"</w:t>
      </w:r>
      <w:r w:rsidRPr="006D4716">
        <w:rPr>
          <w:rFonts w:cs="Times New Roman"/>
          <w:bCs/>
          <w:iCs/>
          <w:sz w:val="28"/>
          <w:szCs w:val="24"/>
        </w:rPr>
        <w:t>Технический регламент о требованиях пожарной безопасности</w:t>
      </w:r>
      <w:r w:rsidR="00E34C4B">
        <w:rPr>
          <w:rFonts w:cs="Times New Roman"/>
          <w:bCs/>
          <w:iCs/>
          <w:sz w:val="28"/>
          <w:szCs w:val="24"/>
        </w:rPr>
        <w:t>"</w:t>
      </w:r>
      <w:r w:rsidR="0088661A">
        <w:rPr>
          <w:rFonts w:cs="Times New Roman"/>
          <w:bCs/>
          <w:iCs/>
          <w:sz w:val="28"/>
          <w:szCs w:val="24"/>
        </w:rPr>
        <w:t>,</w:t>
      </w:r>
      <w:r w:rsidRPr="006D4716">
        <w:rPr>
          <w:rFonts w:cs="Times New Roman"/>
          <w:bCs/>
          <w:iCs/>
          <w:sz w:val="28"/>
          <w:szCs w:val="24"/>
        </w:rPr>
        <w:t xml:space="preserve"> время прибытия пожарных частей до линейного объекта (кабельные линии) не регламентируется.</w:t>
      </w:r>
    </w:p>
    <w:p w:rsidR="00122B5C" w:rsidRPr="002360B7" w:rsidRDefault="00122B5C" w:rsidP="00122B5C">
      <w:pPr>
        <w:pStyle w:val="a8"/>
        <w:tabs>
          <w:tab w:val="left" w:pos="993"/>
        </w:tabs>
        <w:spacing w:line="240" w:lineRule="auto"/>
        <w:ind w:left="0"/>
        <w:contextualSpacing w:val="0"/>
        <w:rPr>
          <w:rFonts w:cs="Times New Roman"/>
          <w:bCs/>
          <w:iCs/>
          <w:sz w:val="28"/>
          <w:szCs w:val="24"/>
        </w:rPr>
      </w:pPr>
      <w:r w:rsidRPr="002360B7">
        <w:rPr>
          <w:rFonts w:cs="Times New Roman"/>
          <w:bCs/>
          <w:iCs/>
          <w:sz w:val="28"/>
          <w:szCs w:val="24"/>
        </w:rPr>
        <w:t xml:space="preserve">Ближайшая пожарная часть по пути следования строительства </w:t>
      </w:r>
      <w:r w:rsidR="002360B7">
        <w:rPr>
          <w:rFonts w:cs="Times New Roman"/>
          <w:bCs/>
          <w:iCs/>
          <w:sz w:val="28"/>
          <w:szCs w:val="24"/>
        </w:rPr>
        <w:t xml:space="preserve">                              </w:t>
      </w:r>
      <w:r w:rsidRPr="002360B7">
        <w:rPr>
          <w:rFonts w:cs="Times New Roman"/>
          <w:bCs/>
          <w:iCs/>
          <w:sz w:val="28"/>
          <w:szCs w:val="24"/>
        </w:rPr>
        <w:t>КЛ 110 кВ находится по адресу: г. Санкт-Петербург, про</w:t>
      </w:r>
      <w:r w:rsidR="00B05C15" w:rsidRPr="002360B7">
        <w:rPr>
          <w:rFonts w:cs="Times New Roman"/>
          <w:bCs/>
          <w:iCs/>
          <w:sz w:val="28"/>
          <w:szCs w:val="24"/>
        </w:rPr>
        <w:t>спект Большевиков, 52, корп. 1К.</w:t>
      </w:r>
    </w:p>
    <w:p w:rsidR="00122B5C" w:rsidRPr="0067674E" w:rsidRDefault="00122B5C" w:rsidP="00122B5C">
      <w:pPr>
        <w:pStyle w:val="a8"/>
        <w:tabs>
          <w:tab w:val="left" w:pos="993"/>
        </w:tabs>
        <w:spacing w:line="240" w:lineRule="auto"/>
        <w:ind w:left="0"/>
        <w:contextualSpacing w:val="0"/>
        <w:rPr>
          <w:rFonts w:cs="Times New Roman"/>
          <w:bCs/>
          <w:iCs/>
          <w:sz w:val="28"/>
          <w:szCs w:val="24"/>
        </w:rPr>
      </w:pPr>
      <w:r w:rsidRPr="006D4716">
        <w:rPr>
          <w:rFonts w:cs="Times New Roman"/>
          <w:bCs/>
          <w:iCs/>
          <w:sz w:val="28"/>
          <w:szCs w:val="24"/>
        </w:rPr>
        <w:t xml:space="preserve">Вопросами ликвидации аварийных ситуаций, которые могут возникнуть на рассматриваемом объекте, </w:t>
      </w:r>
      <w:r w:rsidR="00B05C15">
        <w:rPr>
          <w:rFonts w:cs="Times New Roman"/>
          <w:bCs/>
          <w:iCs/>
          <w:sz w:val="28"/>
          <w:szCs w:val="24"/>
        </w:rPr>
        <w:t xml:space="preserve">занимаются диспетчерские службы </w:t>
      </w:r>
      <w:r w:rsidRPr="0067674E">
        <w:rPr>
          <w:rFonts w:cs="Times New Roman"/>
          <w:bCs/>
          <w:iCs/>
          <w:sz w:val="28"/>
          <w:szCs w:val="24"/>
        </w:rPr>
        <w:t xml:space="preserve">АО </w:t>
      </w:r>
      <w:r w:rsidR="00E34C4B">
        <w:rPr>
          <w:rFonts w:cs="Times New Roman"/>
          <w:bCs/>
          <w:iCs/>
          <w:sz w:val="28"/>
          <w:szCs w:val="24"/>
        </w:rPr>
        <w:t>"</w:t>
      </w:r>
      <w:r w:rsidRPr="0067674E">
        <w:rPr>
          <w:rFonts w:cs="Times New Roman"/>
          <w:bCs/>
          <w:iCs/>
          <w:sz w:val="28"/>
          <w:szCs w:val="24"/>
        </w:rPr>
        <w:t>ЛОЭСК</w:t>
      </w:r>
      <w:r w:rsidR="00E34C4B">
        <w:rPr>
          <w:rFonts w:cs="Times New Roman"/>
          <w:bCs/>
          <w:iCs/>
          <w:sz w:val="28"/>
          <w:szCs w:val="24"/>
        </w:rPr>
        <w:t>"</w:t>
      </w:r>
      <w:r w:rsidRPr="0067674E">
        <w:rPr>
          <w:rFonts w:cs="Times New Roman"/>
          <w:bCs/>
          <w:iCs/>
          <w:sz w:val="28"/>
          <w:szCs w:val="24"/>
        </w:rPr>
        <w:t>.</w:t>
      </w:r>
    </w:p>
    <w:p w:rsidR="00122B5C" w:rsidRPr="006D4716" w:rsidRDefault="00122B5C" w:rsidP="00122B5C">
      <w:pPr>
        <w:pStyle w:val="a8"/>
        <w:tabs>
          <w:tab w:val="left" w:pos="993"/>
        </w:tabs>
        <w:spacing w:line="240" w:lineRule="auto"/>
        <w:ind w:left="0"/>
        <w:contextualSpacing w:val="0"/>
        <w:rPr>
          <w:rFonts w:cs="Times New Roman"/>
          <w:bCs/>
          <w:iCs/>
          <w:sz w:val="28"/>
          <w:szCs w:val="24"/>
        </w:rPr>
      </w:pPr>
      <w:r w:rsidRPr="006D4716">
        <w:rPr>
          <w:rFonts w:cs="Times New Roman"/>
          <w:bCs/>
          <w:iCs/>
          <w:sz w:val="28"/>
          <w:szCs w:val="24"/>
        </w:rPr>
        <w:t>При реализации аварийной ситуации по сценарию развития пожара диспетчер оповещает пожарную охрану.</w:t>
      </w:r>
    </w:p>
    <w:p w:rsidR="00122B5C" w:rsidRPr="006D4716" w:rsidRDefault="00122B5C" w:rsidP="00122B5C">
      <w:pPr>
        <w:pStyle w:val="a8"/>
        <w:tabs>
          <w:tab w:val="left" w:pos="993"/>
        </w:tabs>
        <w:spacing w:line="240" w:lineRule="auto"/>
        <w:ind w:left="0"/>
        <w:contextualSpacing w:val="0"/>
        <w:rPr>
          <w:rFonts w:cs="Times New Roman"/>
          <w:bCs/>
          <w:iCs/>
          <w:sz w:val="28"/>
          <w:szCs w:val="24"/>
        </w:rPr>
      </w:pPr>
      <w:r w:rsidRPr="006D4716">
        <w:rPr>
          <w:rFonts w:cs="Times New Roman"/>
          <w:bCs/>
          <w:iCs/>
          <w:sz w:val="28"/>
          <w:szCs w:val="24"/>
        </w:rPr>
        <w:t xml:space="preserve">Работа личного состава подразделений Государственной противопожарной службы по отключению проводов, находящихся под напряжением, должна выполняться в присутствии представителя администрации организации, а при его отсутствии </w:t>
      </w:r>
      <w:r w:rsidR="00B05C15">
        <w:rPr>
          <w:rFonts w:cs="Times New Roman"/>
          <w:bCs/>
          <w:iCs/>
          <w:sz w:val="28"/>
          <w:szCs w:val="24"/>
        </w:rPr>
        <w:t>–</w:t>
      </w:r>
      <w:r w:rsidRPr="006D4716">
        <w:rPr>
          <w:rFonts w:cs="Times New Roman"/>
          <w:bCs/>
          <w:iCs/>
          <w:sz w:val="28"/>
          <w:szCs w:val="24"/>
        </w:rPr>
        <w:t xml:space="preserve"> под наблюдением оперативного должностного лица с использованием комплекта электрозащитных средств.</w:t>
      </w:r>
    </w:p>
    <w:p w:rsidR="00122B5C" w:rsidRDefault="00122B5C" w:rsidP="00122B5C">
      <w:pPr>
        <w:pStyle w:val="a8"/>
        <w:tabs>
          <w:tab w:val="left" w:pos="993"/>
        </w:tabs>
        <w:spacing w:line="240" w:lineRule="auto"/>
        <w:ind w:left="0"/>
        <w:contextualSpacing w:val="0"/>
        <w:rPr>
          <w:rFonts w:cs="Times New Roman"/>
          <w:bCs/>
          <w:iCs/>
          <w:sz w:val="28"/>
          <w:szCs w:val="24"/>
        </w:rPr>
      </w:pPr>
      <w:r w:rsidRPr="006D4716">
        <w:rPr>
          <w:rFonts w:cs="Times New Roman"/>
          <w:bCs/>
          <w:iCs/>
          <w:sz w:val="28"/>
          <w:szCs w:val="24"/>
        </w:rPr>
        <w:t>Электрические сети и установки под напряжением выше 0,38 кВ отключают представители энергослужбы (энергонадзора) с выдачей письменного разрешения (допуска), пожарные автомобили и стволы должны быть заземлены при по</w:t>
      </w:r>
      <w:r w:rsidR="002360B7">
        <w:rPr>
          <w:rFonts w:cs="Times New Roman"/>
          <w:bCs/>
          <w:iCs/>
          <w:sz w:val="28"/>
          <w:szCs w:val="24"/>
        </w:rPr>
        <w:t xml:space="preserve">даче пены или воды на тушение. </w:t>
      </w:r>
    </w:p>
    <w:p w:rsidR="00122B5C" w:rsidRPr="006D4716" w:rsidRDefault="00122B5C" w:rsidP="00122B5C">
      <w:pPr>
        <w:pStyle w:val="a8"/>
        <w:tabs>
          <w:tab w:val="left" w:pos="993"/>
        </w:tabs>
        <w:spacing w:line="240" w:lineRule="auto"/>
        <w:ind w:left="0"/>
        <w:contextualSpacing w:val="0"/>
        <w:rPr>
          <w:rFonts w:cs="Times New Roman"/>
          <w:bCs/>
          <w:iCs/>
          <w:sz w:val="28"/>
          <w:szCs w:val="24"/>
        </w:rPr>
      </w:pPr>
      <w:r w:rsidRPr="006D4716">
        <w:rPr>
          <w:rFonts w:cs="Times New Roman"/>
          <w:bCs/>
          <w:iCs/>
          <w:sz w:val="28"/>
          <w:szCs w:val="24"/>
        </w:rPr>
        <w:t xml:space="preserve">Для обеспечения безопасности личного состава пожарного подразделения руководитель учреждения обеспечивает выполнение требований безопасности, установленных Правилами по охране труда </w:t>
      </w:r>
      <w:r w:rsidR="00B05C15">
        <w:rPr>
          <w:rFonts w:cs="Times New Roman"/>
          <w:bCs/>
          <w:iCs/>
          <w:sz w:val="28"/>
          <w:szCs w:val="24"/>
        </w:rPr>
        <w:t xml:space="preserve">                             </w:t>
      </w:r>
      <w:r w:rsidRPr="006D4716">
        <w:rPr>
          <w:rFonts w:cs="Times New Roman"/>
          <w:bCs/>
          <w:iCs/>
          <w:sz w:val="28"/>
          <w:szCs w:val="24"/>
        </w:rPr>
        <w:t>в подразделениях пожарной охраны, введенны</w:t>
      </w:r>
      <w:r w:rsidR="00DB0871">
        <w:rPr>
          <w:rFonts w:cs="Times New Roman"/>
          <w:bCs/>
          <w:iCs/>
          <w:sz w:val="28"/>
          <w:szCs w:val="24"/>
        </w:rPr>
        <w:t>ми</w:t>
      </w:r>
      <w:r w:rsidRPr="006D4716">
        <w:rPr>
          <w:rFonts w:cs="Times New Roman"/>
          <w:bCs/>
          <w:iCs/>
          <w:sz w:val="28"/>
          <w:szCs w:val="24"/>
        </w:rPr>
        <w:t xml:space="preserve"> приказом Министерства труда и социальной защиты Российской Федерации от 11</w:t>
      </w:r>
      <w:r w:rsidR="00B05C15">
        <w:rPr>
          <w:rFonts w:cs="Times New Roman"/>
          <w:bCs/>
          <w:iCs/>
          <w:sz w:val="28"/>
          <w:szCs w:val="24"/>
        </w:rPr>
        <w:t xml:space="preserve"> декабря </w:t>
      </w:r>
      <w:r w:rsidR="002360B7">
        <w:rPr>
          <w:rFonts w:cs="Times New Roman"/>
          <w:bCs/>
          <w:iCs/>
          <w:sz w:val="28"/>
          <w:szCs w:val="24"/>
        </w:rPr>
        <w:t xml:space="preserve">                              </w:t>
      </w:r>
      <w:r w:rsidRPr="006D4716">
        <w:rPr>
          <w:rFonts w:cs="Times New Roman"/>
          <w:bCs/>
          <w:iCs/>
          <w:sz w:val="28"/>
          <w:szCs w:val="24"/>
        </w:rPr>
        <w:t>2020</w:t>
      </w:r>
      <w:r w:rsidR="00B05C15">
        <w:rPr>
          <w:rFonts w:cs="Times New Roman"/>
          <w:bCs/>
          <w:iCs/>
          <w:sz w:val="28"/>
          <w:szCs w:val="24"/>
        </w:rPr>
        <w:t xml:space="preserve"> года № </w:t>
      </w:r>
      <w:r w:rsidRPr="006D4716">
        <w:rPr>
          <w:rFonts w:cs="Times New Roman"/>
          <w:bCs/>
          <w:iCs/>
          <w:sz w:val="28"/>
          <w:szCs w:val="24"/>
        </w:rPr>
        <w:t>881н, при:</w:t>
      </w:r>
    </w:p>
    <w:p w:rsidR="00122B5C" w:rsidRPr="006D4716" w:rsidRDefault="00122B5C" w:rsidP="00122B5C">
      <w:pPr>
        <w:pStyle w:val="a8"/>
        <w:tabs>
          <w:tab w:val="left" w:pos="993"/>
        </w:tabs>
        <w:spacing w:line="240" w:lineRule="auto"/>
        <w:ind w:left="0"/>
        <w:contextualSpacing w:val="0"/>
        <w:rPr>
          <w:rFonts w:cs="Times New Roman"/>
          <w:bCs/>
          <w:iCs/>
          <w:sz w:val="28"/>
          <w:szCs w:val="24"/>
        </w:rPr>
      </w:pPr>
      <w:r w:rsidRPr="006D4716">
        <w:rPr>
          <w:rFonts w:cs="Times New Roman"/>
          <w:bCs/>
          <w:iCs/>
          <w:sz w:val="28"/>
          <w:szCs w:val="24"/>
        </w:rPr>
        <w:t>1</w:t>
      </w:r>
      <w:r w:rsidR="00214AC0">
        <w:rPr>
          <w:rFonts w:cs="Times New Roman"/>
          <w:bCs/>
          <w:iCs/>
          <w:sz w:val="28"/>
          <w:szCs w:val="24"/>
        </w:rPr>
        <w:t>) э</w:t>
      </w:r>
      <w:r w:rsidRPr="006D4716">
        <w:rPr>
          <w:rFonts w:cs="Times New Roman"/>
          <w:bCs/>
          <w:iCs/>
          <w:sz w:val="28"/>
          <w:szCs w:val="24"/>
        </w:rPr>
        <w:t xml:space="preserve">ксплуатации рабочей зоны, вспомогательного оборудования </w:t>
      </w:r>
      <w:r w:rsidR="00B05C15">
        <w:rPr>
          <w:rFonts w:cs="Times New Roman"/>
          <w:bCs/>
          <w:iCs/>
          <w:sz w:val="28"/>
          <w:szCs w:val="24"/>
        </w:rPr>
        <w:t xml:space="preserve">                           </w:t>
      </w:r>
      <w:r w:rsidRPr="006D4716">
        <w:rPr>
          <w:rFonts w:cs="Times New Roman"/>
          <w:bCs/>
          <w:iCs/>
          <w:sz w:val="28"/>
          <w:szCs w:val="24"/>
        </w:rPr>
        <w:t>и инструмента</w:t>
      </w:r>
      <w:r w:rsidR="00214AC0">
        <w:rPr>
          <w:rFonts w:cs="Times New Roman"/>
          <w:bCs/>
          <w:iCs/>
          <w:sz w:val="28"/>
          <w:szCs w:val="24"/>
        </w:rPr>
        <w:t>;</w:t>
      </w:r>
    </w:p>
    <w:p w:rsidR="00122B5C" w:rsidRPr="006D4716" w:rsidRDefault="00122B5C" w:rsidP="00122B5C">
      <w:pPr>
        <w:pStyle w:val="a8"/>
        <w:tabs>
          <w:tab w:val="left" w:pos="993"/>
        </w:tabs>
        <w:spacing w:line="240" w:lineRule="auto"/>
        <w:ind w:left="0"/>
        <w:contextualSpacing w:val="0"/>
        <w:rPr>
          <w:rFonts w:cs="Times New Roman"/>
          <w:bCs/>
          <w:iCs/>
          <w:sz w:val="28"/>
          <w:szCs w:val="24"/>
        </w:rPr>
      </w:pPr>
      <w:r w:rsidRPr="006D4716">
        <w:rPr>
          <w:rFonts w:cs="Times New Roman"/>
          <w:bCs/>
          <w:iCs/>
          <w:sz w:val="28"/>
          <w:szCs w:val="24"/>
        </w:rPr>
        <w:t>2</w:t>
      </w:r>
      <w:r w:rsidR="00214AC0">
        <w:rPr>
          <w:rFonts w:cs="Times New Roman"/>
          <w:bCs/>
          <w:iCs/>
          <w:sz w:val="28"/>
          <w:szCs w:val="24"/>
        </w:rPr>
        <w:t>) э</w:t>
      </w:r>
      <w:r w:rsidRPr="006D4716">
        <w:rPr>
          <w:rFonts w:cs="Times New Roman"/>
          <w:bCs/>
          <w:iCs/>
          <w:sz w:val="28"/>
          <w:szCs w:val="24"/>
        </w:rPr>
        <w:t>ксплуатации и техническо</w:t>
      </w:r>
      <w:r w:rsidR="00B05C15">
        <w:rPr>
          <w:rFonts w:cs="Times New Roman"/>
          <w:bCs/>
          <w:iCs/>
          <w:sz w:val="28"/>
          <w:szCs w:val="24"/>
        </w:rPr>
        <w:t>м обслуживании пожарной техники</w:t>
      </w:r>
      <w:r w:rsidR="00214AC0">
        <w:rPr>
          <w:rFonts w:cs="Times New Roman"/>
          <w:bCs/>
          <w:iCs/>
          <w:sz w:val="28"/>
          <w:szCs w:val="24"/>
        </w:rPr>
        <w:t>;</w:t>
      </w:r>
    </w:p>
    <w:p w:rsidR="00122B5C" w:rsidRPr="006D4716" w:rsidRDefault="00122B5C" w:rsidP="00122B5C">
      <w:pPr>
        <w:pStyle w:val="a8"/>
        <w:tabs>
          <w:tab w:val="left" w:pos="993"/>
        </w:tabs>
        <w:spacing w:line="240" w:lineRule="auto"/>
        <w:ind w:left="0"/>
        <w:contextualSpacing w:val="0"/>
        <w:rPr>
          <w:rFonts w:cs="Times New Roman"/>
          <w:bCs/>
          <w:iCs/>
          <w:sz w:val="28"/>
          <w:szCs w:val="24"/>
        </w:rPr>
      </w:pPr>
      <w:r w:rsidRPr="006D4716">
        <w:rPr>
          <w:rFonts w:cs="Times New Roman"/>
          <w:bCs/>
          <w:iCs/>
          <w:sz w:val="28"/>
          <w:szCs w:val="24"/>
        </w:rPr>
        <w:t>3</w:t>
      </w:r>
      <w:r w:rsidR="00DB0871">
        <w:rPr>
          <w:rFonts w:cs="Times New Roman"/>
          <w:bCs/>
          <w:iCs/>
          <w:sz w:val="28"/>
          <w:szCs w:val="24"/>
        </w:rPr>
        <w:t>) о</w:t>
      </w:r>
      <w:r w:rsidRPr="006D4716">
        <w:rPr>
          <w:rFonts w:cs="Times New Roman"/>
          <w:bCs/>
          <w:iCs/>
          <w:sz w:val="28"/>
          <w:szCs w:val="24"/>
        </w:rPr>
        <w:t>рганизации и осуществлении технологических процессов, а именно:</w:t>
      </w:r>
    </w:p>
    <w:p w:rsidR="00122B5C" w:rsidRPr="006D4716" w:rsidRDefault="00122B5C" w:rsidP="00122B5C">
      <w:pPr>
        <w:pStyle w:val="a8"/>
        <w:tabs>
          <w:tab w:val="left" w:pos="993"/>
        </w:tabs>
        <w:spacing w:line="240" w:lineRule="auto"/>
        <w:ind w:left="0"/>
        <w:contextualSpacing w:val="0"/>
        <w:rPr>
          <w:rFonts w:cs="Times New Roman"/>
          <w:bCs/>
          <w:iCs/>
          <w:sz w:val="28"/>
          <w:szCs w:val="24"/>
        </w:rPr>
      </w:pPr>
      <w:r w:rsidRPr="006D4716">
        <w:rPr>
          <w:rFonts w:cs="Times New Roman"/>
          <w:bCs/>
          <w:iCs/>
          <w:sz w:val="28"/>
          <w:szCs w:val="24"/>
        </w:rPr>
        <w:t>сборе личного состава и возвращении в подразделение;</w:t>
      </w:r>
    </w:p>
    <w:p w:rsidR="00122B5C" w:rsidRPr="006D4716" w:rsidRDefault="00122B5C" w:rsidP="00122B5C">
      <w:pPr>
        <w:pStyle w:val="a8"/>
        <w:tabs>
          <w:tab w:val="left" w:pos="993"/>
        </w:tabs>
        <w:spacing w:line="240" w:lineRule="auto"/>
        <w:ind w:left="0"/>
        <w:contextualSpacing w:val="0"/>
        <w:rPr>
          <w:rFonts w:cs="Times New Roman"/>
          <w:bCs/>
          <w:iCs/>
          <w:sz w:val="28"/>
          <w:szCs w:val="24"/>
        </w:rPr>
      </w:pPr>
      <w:r w:rsidRPr="006D4716">
        <w:rPr>
          <w:rFonts w:cs="Times New Roman"/>
          <w:bCs/>
          <w:iCs/>
          <w:sz w:val="28"/>
          <w:szCs w:val="24"/>
        </w:rPr>
        <w:t>выезде и следовании к месту пожара (вызова);</w:t>
      </w:r>
    </w:p>
    <w:p w:rsidR="00122B5C" w:rsidRPr="006D4716" w:rsidRDefault="00122B5C" w:rsidP="00122B5C">
      <w:pPr>
        <w:pStyle w:val="a8"/>
        <w:tabs>
          <w:tab w:val="left" w:pos="993"/>
        </w:tabs>
        <w:spacing w:line="240" w:lineRule="auto"/>
        <w:ind w:left="0"/>
        <w:contextualSpacing w:val="0"/>
        <w:rPr>
          <w:rFonts w:cs="Times New Roman"/>
          <w:bCs/>
          <w:iCs/>
          <w:sz w:val="28"/>
          <w:szCs w:val="24"/>
        </w:rPr>
      </w:pPr>
      <w:r w:rsidRPr="006D4716">
        <w:rPr>
          <w:rFonts w:cs="Times New Roman"/>
          <w:bCs/>
          <w:iCs/>
          <w:sz w:val="28"/>
          <w:szCs w:val="24"/>
        </w:rPr>
        <w:t>проведении разведки пожара;</w:t>
      </w:r>
    </w:p>
    <w:p w:rsidR="00122B5C" w:rsidRPr="006D4716" w:rsidRDefault="00B05C15" w:rsidP="00122B5C">
      <w:pPr>
        <w:pStyle w:val="a8"/>
        <w:tabs>
          <w:tab w:val="left" w:pos="993"/>
        </w:tabs>
        <w:spacing w:line="240" w:lineRule="auto"/>
        <w:ind w:left="0"/>
        <w:contextualSpacing w:val="0"/>
        <w:rPr>
          <w:rFonts w:cs="Times New Roman"/>
          <w:bCs/>
          <w:iCs/>
          <w:sz w:val="28"/>
          <w:szCs w:val="24"/>
        </w:rPr>
      </w:pPr>
      <w:r>
        <w:rPr>
          <w:rFonts w:cs="Times New Roman"/>
          <w:bCs/>
          <w:iCs/>
          <w:sz w:val="28"/>
          <w:szCs w:val="24"/>
        </w:rPr>
        <w:t>п</w:t>
      </w:r>
      <w:r w:rsidR="00122B5C" w:rsidRPr="006D4716">
        <w:rPr>
          <w:rFonts w:cs="Times New Roman"/>
          <w:bCs/>
          <w:iCs/>
          <w:sz w:val="28"/>
          <w:szCs w:val="24"/>
        </w:rPr>
        <w:t>роведении аварийно-спасательных работ в зоне разрушений;</w:t>
      </w:r>
    </w:p>
    <w:p w:rsidR="00122B5C" w:rsidRPr="006D4716" w:rsidRDefault="00122B5C" w:rsidP="00122B5C">
      <w:pPr>
        <w:pStyle w:val="a8"/>
        <w:tabs>
          <w:tab w:val="left" w:pos="993"/>
        </w:tabs>
        <w:spacing w:line="240" w:lineRule="auto"/>
        <w:ind w:left="0"/>
        <w:contextualSpacing w:val="0"/>
        <w:rPr>
          <w:rFonts w:cs="Times New Roman"/>
          <w:bCs/>
          <w:iCs/>
          <w:sz w:val="28"/>
          <w:szCs w:val="24"/>
        </w:rPr>
      </w:pPr>
      <w:r w:rsidRPr="006D4716">
        <w:rPr>
          <w:rFonts w:cs="Times New Roman"/>
          <w:bCs/>
          <w:iCs/>
          <w:sz w:val="28"/>
          <w:szCs w:val="24"/>
        </w:rPr>
        <w:t>проведении аварийно-спасательных работ в зоне разрушений и на сетях электроснабжения;</w:t>
      </w:r>
    </w:p>
    <w:p w:rsidR="00122B5C" w:rsidRPr="006D4716" w:rsidRDefault="00122B5C" w:rsidP="00122B5C">
      <w:pPr>
        <w:pStyle w:val="a8"/>
        <w:tabs>
          <w:tab w:val="left" w:pos="993"/>
        </w:tabs>
        <w:spacing w:line="240" w:lineRule="auto"/>
        <w:ind w:left="0"/>
        <w:contextualSpacing w:val="0"/>
        <w:rPr>
          <w:rFonts w:cs="Times New Roman"/>
          <w:bCs/>
          <w:iCs/>
          <w:sz w:val="28"/>
          <w:szCs w:val="24"/>
        </w:rPr>
      </w:pPr>
      <w:r w:rsidRPr="006D4716">
        <w:rPr>
          <w:rFonts w:cs="Times New Roman"/>
          <w:bCs/>
          <w:iCs/>
          <w:sz w:val="28"/>
          <w:szCs w:val="24"/>
        </w:rPr>
        <w:t>проведении спасательных работ;</w:t>
      </w:r>
    </w:p>
    <w:p w:rsidR="00122B5C" w:rsidRPr="006D4716" w:rsidRDefault="00122B5C" w:rsidP="00122B5C">
      <w:pPr>
        <w:pStyle w:val="a8"/>
        <w:tabs>
          <w:tab w:val="left" w:pos="993"/>
        </w:tabs>
        <w:spacing w:line="240" w:lineRule="auto"/>
        <w:ind w:left="0"/>
        <w:contextualSpacing w:val="0"/>
        <w:rPr>
          <w:rFonts w:cs="Times New Roman"/>
          <w:bCs/>
          <w:iCs/>
          <w:sz w:val="28"/>
          <w:szCs w:val="24"/>
        </w:rPr>
      </w:pPr>
      <w:r w:rsidRPr="006D4716">
        <w:rPr>
          <w:rFonts w:cs="Times New Roman"/>
          <w:bCs/>
          <w:iCs/>
          <w:sz w:val="28"/>
          <w:szCs w:val="24"/>
        </w:rPr>
        <w:t>развертывании сил и средств;</w:t>
      </w:r>
    </w:p>
    <w:p w:rsidR="00122B5C" w:rsidRPr="006D4716" w:rsidRDefault="00122B5C" w:rsidP="00122B5C">
      <w:pPr>
        <w:pStyle w:val="a8"/>
        <w:tabs>
          <w:tab w:val="left" w:pos="993"/>
        </w:tabs>
        <w:spacing w:line="240" w:lineRule="auto"/>
        <w:ind w:left="0"/>
        <w:contextualSpacing w:val="0"/>
        <w:rPr>
          <w:rFonts w:cs="Times New Roman"/>
          <w:bCs/>
          <w:iCs/>
          <w:sz w:val="28"/>
          <w:szCs w:val="24"/>
        </w:rPr>
      </w:pPr>
      <w:r w:rsidRPr="006D4716">
        <w:rPr>
          <w:rFonts w:cs="Times New Roman"/>
          <w:bCs/>
          <w:iCs/>
          <w:sz w:val="28"/>
          <w:szCs w:val="24"/>
        </w:rPr>
        <w:t>ликвидации горения;</w:t>
      </w:r>
    </w:p>
    <w:p w:rsidR="00122B5C" w:rsidRPr="006D4716" w:rsidRDefault="00122B5C" w:rsidP="00122B5C">
      <w:pPr>
        <w:pStyle w:val="a8"/>
        <w:tabs>
          <w:tab w:val="left" w:pos="993"/>
        </w:tabs>
        <w:spacing w:line="240" w:lineRule="auto"/>
        <w:ind w:left="0"/>
        <w:contextualSpacing w:val="0"/>
        <w:rPr>
          <w:rFonts w:cs="Times New Roman"/>
          <w:bCs/>
          <w:iCs/>
          <w:sz w:val="28"/>
          <w:szCs w:val="24"/>
        </w:rPr>
      </w:pPr>
      <w:r w:rsidRPr="006D4716">
        <w:rPr>
          <w:rFonts w:cs="Times New Roman"/>
          <w:bCs/>
          <w:iCs/>
          <w:sz w:val="28"/>
          <w:szCs w:val="24"/>
        </w:rPr>
        <w:lastRenderedPageBreak/>
        <w:t>вскрытии и разборке строительных конструкций;</w:t>
      </w:r>
    </w:p>
    <w:p w:rsidR="00122B5C" w:rsidRPr="006D4716" w:rsidRDefault="00122B5C" w:rsidP="00122B5C">
      <w:pPr>
        <w:pStyle w:val="a8"/>
        <w:tabs>
          <w:tab w:val="left" w:pos="993"/>
        </w:tabs>
        <w:spacing w:line="240" w:lineRule="auto"/>
        <w:ind w:left="0"/>
        <w:contextualSpacing w:val="0"/>
        <w:rPr>
          <w:rFonts w:cs="Times New Roman"/>
          <w:bCs/>
          <w:iCs/>
          <w:sz w:val="28"/>
          <w:szCs w:val="24"/>
        </w:rPr>
      </w:pPr>
      <w:r w:rsidRPr="006D4716">
        <w:rPr>
          <w:rFonts w:cs="Times New Roman"/>
          <w:bCs/>
          <w:iCs/>
          <w:sz w:val="28"/>
          <w:szCs w:val="24"/>
        </w:rPr>
        <w:t>подъеме (спуске) на высоту (с высоты);</w:t>
      </w:r>
    </w:p>
    <w:p w:rsidR="00122B5C" w:rsidRPr="0024106C" w:rsidRDefault="00122B5C" w:rsidP="00122B5C">
      <w:pPr>
        <w:pStyle w:val="a8"/>
        <w:tabs>
          <w:tab w:val="left" w:pos="993"/>
        </w:tabs>
        <w:spacing w:line="240" w:lineRule="auto"/>
        <w:ind w:left="0"/>
        <w:contextualSpacing w:val="0"/>
        <w:rPr>
          <w:rFonts w:cs="Times New Roman"/>
          <w:bCs/>
          <w:iCs/>
          <w:sz w:val="28"/>
          <w:szCs w:val="24"/>
        </w:rPr>
      </w:pPr>
      <w:r w:rsidRPr="006D4716">
        <w:rPr>
          <w:rFonts w:cs="Times New Roman"/>
          <w:bCs/>
          <w:iCs/>
          <w:sz w:val="28"/>
          <w:szCs w:val="24"/>
        </w:rPr>
        <w:t>эксплуатации и техническом обслуживании робототехнических средств, вспомогательной техники и робототехнического имущества.</w:t>
      </w:r>
    </w:p>
    <w:p w:rsidR="00122B5C" w:rsidRPr="0024106C" w:rsidRDefault="00122B5C" w:rsidP="00122B5C">
      <w:pPr>
        <w:pStyle w:val="a8"/>
        <w:spacing w:line="240" w:lineRule="auto"/>
        <w:ind w:left="0"/>
        <w:contextualSpacing w:val="0"/>
        <w:rPr>
          <w:rFonts w:cs="Times New Roman"/>
          <w:bCs/>
          <w:iCs/>
          <w:sz w:val="28"/>
          <w:szCs w:val="24"/>
        </w:rPr>
      </w:pPr>
    </w:p>
    <w:p w:rsidR="00E34C4B" w:rsidRDefault="00E34C4B"/>
    <w:sectPr w:rsidR="00E34C4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4498" w:rsidRDefault="001C4498">
      <w:pPr>
        <w:spacing w:line="240" w:lineRule="auto"/>
      </w:pPr>
      <w:r>
        <w:separator/>
      </w:r>
    </w:p>
  </w:endnote>
  <w:endnote w:type="continuationSeparator" w:id="0">
    <w:p w:rsidR="001C4498" w:rsidRDefault="001C44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4AC9" w:rsidRDefault="00464AC9" w:rsidP="00E34C4B">
    <w:pPr>
      <w:pStyle w:val="af6"/>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4498" w:rsidRDefault="001C4498">
      <w:pPr>
        <w:spacing w:line="240" w:lineRule="auto"/>
      </w:pPr>
      <w:r>
        <w:separator/>
      </w:r>
    </w:p>
  </w:footnote>
  <w:footnote w:type="continuationSeparator" w:id="0">
    <w:p w:rsidR="001C4498" w:rsidRDefault="001C449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04DD5"/>
    <w:multiLevelType w:val="multilevel"/>
    <w:tmpl w:val="ACAAA848"/>
    <w:lvl w:ilvl="0">
      <w:start w:val="1"/>
      <w:numFmt w:val="bullet"/>
      <w:lvlText w:val=""/>
      <w:lvlJc w:val="left"/>
      <w:pPr>
        <w:tabs>
          <w:tab w:val="num" w:pos="720"/>
        </w:tabs>
        <w:ind w:left="709" w:hanging="709"/>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162305"/>
    <w:multiLevelType w:val="hybridMultilevel"/>
    <w:tmpl w:val="D71E1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1F4A94"/>
    <w:multiLevelType w:val="hybridMultilevel"/>
    <w:tmpl w:val="71F8BA5E"/>
    <w:lvl w:ilvl="0" w:tplc="764CE5D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F3B7962"/>
    <w:multiLevelType w:val="hybridMultilevel"/>
    <w:tmpl w:val="043CD0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FF13889"/>
    <w:multiLevelType w:val="hybridMultilevel"/>
    <w:tmpl w:val="1EAAB60A"/>
    <w:lvl w:ilvl="0" w:tplc="6870FBF2">
      <w:start w:val="1"/>
      <w:numFmt w:val="bullet"/>
      <w:suff w:val="space"/>
      <w:lvlText w:val="-"/>
      <w:lvlJc w:val="left"/>
      <w:pPr>
        <w:ind w:left="709" w:firstLine="709"/>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04726EE"/>
    <w:multiLevelType w:val="hybridMultilevel"/>
    <w:tmpl w:val="079C51E2"/>
    <w:lvl w:ilvl="0" w:tplc="E08C15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C155FD"/>
    <w:multiLevelType w:val="hybridMultilevel"/>
    <w:tmpl w:val="3350FE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5650A1C"/>
    <w:multiLevelType w:val="hybridMultilevel"/>
    <w:tmpl w:val="FACAB510"/>
    <w:lvl w:ilvl="0" w:tplc="764CE5D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D63A54"/>
    <w:multiLevelType w:val="hybridMultilevel"/>
    <w:tmpl w:val="0CAA3862"/>
    <w:lvl w:ilvl="0" w:tplc="764CE5D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2B4C05"/>
    <w:multiLevelType w:val="hybridMultilevel"/>
    <w:tmpl w:val="1FA8E7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D324F1B"/>
    <w:multiLevelType w:val="hybridMultilevel"/>
    <w:tmpl w:val="1EF4FE3C"/>
    <w:lvl w:ilvl="0" w:tplc="6870FBF2">
      <w:start w:val="1"/>
      <w:numFmt w:val="bullet"/>
      <w:suff w:val="space"/>
      <w:lvlText w:val="-"/>
      <w:lvlJc w:val="left"/>
      <w:pPr>
        <w:ind w:left="0" w:firstLine="709"/>
      </w:pPr>
      <w:rPr>
        <w:rFonts w:ascii="Courier New" w:hAnsi="Courier New" w:hint="default"/>
      </w:rPr>
    </w:lvl>
    <w:lvl w:ilvl="1" w:tplc="04190003" w:tentative="1">
      <w:start w:val="1"/>
      <w:numFmt w:val="bullet"/>
      <w:lvlText w:val="o"/>
      <w:lvlJc w:val="left"/>
      <w:pPr>
        <w:ind w:left="2430" w:hanging="360"/>
      </w:pPr>
      <w:rPr>
        <w:rFonts w:ascii="Courier New" w:hAnsi="Courier New" w:cs="Courier New" w:hint="default"/>
      </w:rPr>
    </w:lvl>
    <w:lvl w:ilvl="2" w:tplc="04190005" w:tentative="1">
      <w:start w:val="1"/>
      <w:numFmt w:val="bullet"/>
      <w:lvlText w:val=""/>
      <w:lvlJc w:val="left"/>
      <w:pPr>
        <w:ind w:left="3150" w:hanging="360"/>
      </w:pPr>
      <w:rPr>
        <w:rFonts w:ascii="Wingdings" w:hAnsi="Wingdings" w:hint="default"/>
      </w:rPr>
    </w:lvl>
    <w:lvl w:ilvl="3" w:tplc="04190001" w:tentative="1">
      <w:start w:val="1"/>
      <w:numFmt w:val="bullet"/>
      <w:lvlText w:val=""/>
      <w:lvlJc w:val="left"/>
      <w:pPr>
        <w:ind w:left="3870" w:hanging="360"/>
      </w:pPr>
      <w:rPr>
        <w:rFonts w:ascii="Symbol" w:hAnsi="Symbol" w:hint="default"/>
      </w:rPr>
    </w:lvl>
    <w:lvl w:ilvl="4" w:tplc="04190003" w:tentative="1">
      <w:start w:val="1"/>
      <w:numFmt w:val="bullet"/>
      <w:lvlText w:val="o"/>
      <w:lvlJc w:val="left"/>
      <w:pPr>
        <w:ind w:left="4590" w:hanging="360"/>
      </w:pPr>
      <w:rPr>
        <w:rFonts w:ascii="Courier New" w:hAnsi="Courier New" w:cs="Courier New" w:hint="default"/>
      </w:rPr>
    </w:lvl>
    <w:lvl w:ilvl="5" w:tplc="04190005" w:tentative="1">
      <w:start w:val="1"/>
      <w:numFmt w:val="bullet"/>
      <w:lvlText w:val=""/>
      <w:lvlJc w:val="left"/>
      <w:pPr>
        <w:ind w:left="5310" w:hanging="360"/>
      </w:pPr>
      <w:rPr>
        <w:rFonts w:ascii="Wingdings" w:hAnsi="Wingdings" w:hint="default"/>
      </w:rPr>
    </w:lvl>
    <w:lvl w:ilvl="6" w:tplc="04190001" w:tentative="1">
      <w:start w:val="1"/>
      <w:numFmt w:val="bullet"/>
      <w:lvlText w:val=""/>
      <w:lvlJc w:val="left"/>
      <w:pPr>
        <w:ind w:left="6030" w:hanging="360"/>
      </w:pPr>
      <w:rPr>
        <w:rFonts w:ascii="Symbol" w:hAnsi="Symbol" w:hint="default"/>
      </w:rPr>
    </w:lvl>
    <w:lvl w:ilvl="7" w:tplc="04190003" w:tentative="1">
      <w:start w:val="1"/>
      <w:numFmt w:val="bullet"/>
      <w:lvlText w:val="o"/>
      <w:lvlJc w:val="left"/>
      <w:pPr>
        <w:ind w:left="6750" w:hanging="360"/>
      </w:pPr>
      <w:rPr>
        <w:rFonts w:ascii="Courier New" w:hAnsi="Courier New" w:cs="Courier New" w:hint="default"/>
      </w:rPr>
    </w:lvl>
    <w:lvl w:ilvl="8" w:tplc="04190005" w:tentative="1">
      <w:start w:val="1"/>
      <w:numFmt w:val="bullet"/>
      <w:lvlText w:val=""/>
      <w:lvlJc w:val="left"/>
      <w:pPr>
        <w:ind w:left="7470" w:hanging="360"/>
      </w:pPr>
      <w:rPr>
        <w:rFonts w:ascii="Wingdings" w:hAnsi="Wingdings" w:hint="default"/>
      </w:rPr>
    </w:lvl>
  </w:abstractNum>
  <w:abstractNum w:abstractNumId="11" w15:restartNumberingAfterBreak="0">
    <w:nsid w:val="1E321C6A"/>
    <w:multiLevelType w:val="hybridMultilevel"/>
    <w:tmpl w:val="A822A3F6"/>
    <w:lvl w:ilvl="0" w:tplc="E08C15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50D2302"/>
    <w:multiLevelType w:val="hybridMultilevel"/>
    <w:tmpl w:val="92589FD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27355ADD"/>
    <w:multiLevelType w:val="hybridMultilevel"/>
    <w:tmpl w:val="350C82EC"/>
    <w:lvl w:ilvl="0" w:tplc="764CE5D6">
      <w:start w:val="1"/>
      <w:numFmt w:val="bullet"/>
      <w:lvlText w:val="-"/>
      <w:lvlJc w:val="left"/>
      <w:pPr>
        <w:ind w:left="2487"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98503F1"/>
    <w:multiLevelType w:val="hybridMultilevel"/>
    <w:tmpl w:val="2C9235EC"/>
    <w:lvl w:ilvl="0" w:tplc="764CE5D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B5646CB"/>
    <w:multiLevelType w:val="hybridMultilevel"/>
    <w:tmpl w:val="9A22917A"/>
    <w:lvl w:ilvl="0" w:tplc="764CE5D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F3E20CA"/>
    <w:multiLevelType w:val="hybridMultilevel"/>
    <w:tmpl w:val="254E6A0A"/>
    <w:lvl w:ilvl="0" w:tplc="764CE5D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2E706BA"/>
    <w:multiLevelType w:val="multilevel"/>
    <w:tmpl w:val="69B82E82"/>
    <w:lvl w:ilvl="0">
      <w:start w:val="1"/>
      <w:numFmt w:val="bullet"/>
      <w:lvlText w:val=""/>
      <w:lvlJc w:val="left"/>
      <w:pPr>
        <w:ind w:left="709" w:hanging="709"/>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93515D"/>
    <w:multiLevelType w:val="hybridMultilevel"/>
    <w:tmpl w:val="5D18CCF2"/>
    <w:lvl w:ilvl="0" w:tplc="764CE5D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8485BD2"/>
    <w:multiLevelType w:val="hybridMultilevel"/>
    <w:tmpl w:val="D71E1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D84C9C"/>
    <w:multiLevelType w:val="hybridMultilevel"/>
    <w:tmpl w:val="89CA7672"/>
    <w:lvl w:ilvl="0" w:tplc="7EFAE546">
      <w:start w:val="1"/>
      <w:numFmt w:val="decimal"/>
      <w:lvlText w:val="%1."/>
      <w:lvlJc w:val="left"/>
      <w:pPr>
        <w:ind w:left="282" w:hanging="344"/>
      </w:pPr>
      <w:rPr>
        <w:rFonts w:ascii="Times New Roman" w:eastAsia="Times New Roman" w:hAnsi="Times New Roman" w:cs="Times New Roman" w:hint="default"/>
        <w:spacing w:val="0"/>
        <w:w w:val="100"/>
        <w:sz w:val="28"/>
        <w:szCs w:val="28"/>
        <w:lang w:val="ru-RU" w:eastAsia="en-US" w:bidi="ar-SA"/>
      </w:rPr>
    </w:lvl>
    <w:lvl w:ilvl="1" w:tplc="44A0355E">
      <w:numFmt w:val="bullet"/>
      <w:lvlText w:val="•"/>
      <w:lvlJc w:val="left"/>
      <w:pPr>
        <w:ind w:left="1297" w:hanging="344"/>
      </w:pPr>
      <w:rPr>
        <w:rFonts w:hint="default"/>
        <w:lang w:val="ru-RU" w:eastAsia="en-US" w:bidi="ar-SA"/>
      </w:rPr>
    </w:lvl>
    <w:lvl w:ilvl="2" w:tplc="C0B42A68">
      <w:numFmt w:val="bullet"/>
      <w:lvlText w:val="•"/>
      <w:lvlJc w:val="left"/>
      <w:pPr>
        <w:ind w:left="2315" w:hanging="344"/>
      </w:pPr>
      <w:rPr>
        <w:rFonts w:hint="default"/>
        <w:lang w:val="ru-RU" w:eastAsia="en-US" w:bidi="ar-SA"/>
      </w:rPr>
    </w:lvl>
    <w:lvl w:ilvl="3" w:tplc="5B2AAE8E">
      <w:numFmt w:val="bullet"/>
      <w:lvlText w:val="•"/>
      <w:lvlJc w:val="left"/>
      <w:pPr>
        <w:ind w:left="3332" w:hanging="344"/>
      </w:pPr>
      <w:rPr>
        <w:rFonts w:hint="default"/>
        <w:lang w:val="ru-RU" w:eastAsia="en-US" w:bidi="ar-SA"/>
      </w:rPr>
    </w:lvl>
    <w:lvl w:ilvl="4" w:tplc="14927E8A">
      <w:numFmt w:val="bullet"/>
      <w:lvlText w:val="•"/>
      <w:lvlJc w:val="left"/>
      <w:pPr>
        <w:ind w:left="4350" w:hanging="344"/>
      </w:pPr>
      <w:rPr>
        <w:rFonts w:hint="default"/>
        <w:lang w:val="ru-RU" w:eastAsia="en-US" w:bidi="ar-SA"/>
      </w:rPr>
    </w:lvl>
    <w:lvl w:ilvl="5" w:tplc="139CA4B6">
      <w:numFmt w:val="bullet"/>
      <w:lvlText w:val="•"/>
      <w:lvlJc w:val="left"/>
      <w:pPr>
        <w:ind w:left="5367" w:hanging="344"/>
      </w:pPr>
      <w:rPr>
        <w:rFonts w:hint="default"/>
        <w:lang w:val="ru-RU" w:eastAsia="en-US" w:bidi="ar-SA"/>
      </w:rPr>
    </w:lvl>
    <w:lvl w:ilvl="6" w:tplc="54444880">
      <w:numFmt w:val="bullet"/>
      <w:lvlText w:val="•"/>
      <w:lvlJc w:val="left"/>
      <w:pPr>
        <w:ind w:left="6385" w:hanging="344"/>
      </w:pPr>
      <w:rPr>
        <w:rFonts w:hint="default"/>
        <w:lang w:val="ru-RU" w:eastAsia="en-US" w:bidi="ar-SA"/>
      </w:rPr>
    </w:lvl>
    <w:lvl w:ilvl="7" w:tplc="E97C02CA">
      <w:numFmt w:val="bullet"/>
      <w:lvlText w:val="•"/>
      <w:lvlJc w:val="left"/>
      <w:pPr>
        <w:ind w:left="7402" w:hanging="344"/>
      </w:pPr>
      <w:rPr>
        <w:rFonts w:hint="default"/>
        <w:lang w:val="ru-RU" w:eastAsia="en-US" w:bidi="ar-SA"/>
      </w:rPr>
    </w:lvl>
    <w:lvl w:ilvl="8" w:tplc="75362E6A">
      <w:numFmt w:val="bullet"/>
      <w:lvlText w:val="•"/>
      <w:lvlJc w:val="left"/>
      <w:pPr>
        <w:ind w:left="8420" w:hanging="344"/>
      </w:pPr>
      <w:rPr>
        <w:rFonts w:hint="default"/>
        <w:lang w:val="ru-RU" w:eastAsia="en-US" w:bidi="ar-SA"/>
      </w:rPr>
    </w:lvl>
  </w:abstractNum>
  <w:abstractNum w:abstractNumId="21" w15:restartNumberingAfterBreak="0">
    <w:nsid w:val="3D43722D"/>
    <w:multiLevelType w:val="hybridMultilevel"/>
    <w:tmpl w:val="D4C290EC"/>
    <w:lvl w:ilvl="0" w:tplc="F7042122">
      <w:start w:val="1"/>
      <w:numFmt w:val="bullet"/>
      <w:lvlText w:val="-"/>
      <w:lvlJc w:val="left"/>
      <w:pPr>
        <w:tabs>
          <w:tab w:val="num" w:pos="1206"/>
        </w:tabs>
        <w:ind w:left="1206" w:hanging="360"/>
      </w:pPr>
      <w:rPr>
        <w:rFonts w:ascii="Courier New" w:hAnsi="Courier New" w:hint="default"/>
      </w:rPr>
    </w:lvl>
    <w:lvl w:ilvl="1" w:tplc="04190003">
      <w:start w:val="1"/>
      <w:numFmt w:val="bullet"/>
      <w:lvlText w:val="o"/>
      <w:lvlJc w:val="left"/>
      <w:pPr>
        <w:tabs>
          <w:tab w:val="num" w:pos="1926"/>
        </w:tabs>
        <w:ind w:left="1926" w:hanging="360"/>
      </w:pPr>
      <w:rPr>
        <w:rFonts w:ascii="Courier New" w:hAnsi="Courier New" w:cs="Courier New" w:hint="default"/>
      </w:rPr>
    </w:lvl>
    <w:lvl w:ilvl="2" w:tplc="04190005">
      <w:start w:val="1"/>
      <w:numFmt w:val="bullet"/>
      <w:lvlText w:val=""/>
      <w:lvlJc w:val="left"/>
      <w:pPr>
        <w:tabs>
          <w:tab w:val="num" w:pos="2646"/>
        </w:tabs>
        <w:ind w:left="2646" w:hanging="360"/>
      </w:pPr>
      <w:rPr>
        <w:rFonts w:ascii="Wingdings" w:hAnsi="Wingdings" w:hint="default"/>
      </w:rPr>
    </w:lvl>
    <w:lvl w:ilvl="3" w:tplc="04190001">
      <w:start w:val="1"/>
      <w:numFmt w:val="bullet"/>
      <w:lvlText w:val=""/>
      <w:lvlJc w:val="left"/>
      <w:pPr>
        <w:tabs>
          <w:tab w:val="num" w:pos="3366"/>
        </w:tabs>
        <w:ind w:left="3366" w:hanging="360"/>
      </w:pPr>
      <w:rPr>
        <w:rFonts w:ascii="Symbol" w:hAnsi="Symbol" w:hint="default"/>
      </w:rPr>
    </w:lvl>
    <w:lvl w:ilvl="4" w:tplc="04190003">
      <w:start w:val="1"/>
      <w:numFmt w:val="bullet"/>
      <w:lvlText w:val="o"/>
      <w:lvlJc w:val="left"/>
      <w:pPr>
        <w:tabs>
          <w:tab w:val="num" w:pos="4086"/>
        </w:tabs>
        <w:ind w:left="4086" w:hanging="360"/>
      </w:pPr>
      <w:rPr>
        <w:rFonts w:ascii="Courier New" w:hAnsi="Courier New" w:cs="Courier New" w:hint="default"/>
      </w:rPr>
    </w:lvl>
    <w:lvl w:ilvl="5" w:tplc="04190005">
      <w:start w:val="1"/>
      <w:numFmt w:val="bullet"/>
      <w:lvlText w:val=""/>
      <w:lvlJc w:val="left"/>
      <w:pPr>
        <w:tabs>
          <w:tab w:val="num" w:pos="4806"/>
        </w:tabs>
        <w:ind w:left="4806" w:hanging="360"/>
      </w:pPr>
      <w:rPr>
        <w:rFonts w:ascii="Wingdings" w:hAnsi="Wingdings" w:hint="default"/>
      </w:rPr>
    </w:lvl>
    <w:lvl w:ilvl="6" w:tplc="04190001">
      <w:start w:val="1"/>
      <w:numFmt w:val="bullet"/>
      <w:lvlText w:val=""/>
      <w:lvlJc w:val="left"/>
      <w:pPr>
        <w:tabs>
          <w:tab w:val="num" w:pos="5526"/>
        </w:tabs>
        <w:ind w:left="5526" w:hanging="360"/>
      </w:pPr>
      <w:rPr>
        <w:rFonts w:ascii="Symbol" w:hAnsi="Symbol" w:hint="default"/>
      </w:rPr>
    </w:lvl>
    <w:lvl w:ilvl="7" w:tplc="04190003">
      <w:start w:val="1"/>
      <w:numFmt w:val="bullet"/>
      <w:lvlText w:val="o"/>
      <w:lvlJc w:val="left"/>
      <w:pPr>
        <w:tabs>
          <w:tab w:val="num" w:pos="6246"/>
        </w:tabs>
        <w:ind w:left="6246" w:hanging="360"/>
      </w:pPr>
      <w:rPr>
        <w:rFonts w:ascii="Courier New" w:hAnsi="Courier New" w:cs="Courier New" w:hint="default"/>
      </w:rPr>
    </w:lvl>
    <w:lvl w:ilvl="8" w:tplc="04190005">
      <w:start w:val="1"/>
      <w:numFmt w:val="bullet"/>
      <w:lvlText w:val=""/>
      <w:lvlJc w:val="left"/>
      <w:pPr>
        <w:tabs>
          <w:tab w:val="num" w:pos="6966"/>
        </w:tabs>
        <w:ind w:left="6966" w:hanging="360"/>
      </w:pPr>
      <w:rPr>
        <w:rFonts w:ascii="Wingdings" w:hAnsi="Wingdings" w:hint="default"/>
      </w:rPr>
    </w:lvl>
  </w:abstractNum>
  <w:abstractNum w:abstractNumId="22" w15:restartNumberingAfterBreak="0">
    <w:nsid w:val="41896558"/>
    <w:multiLevelType w:val="hybridMultilevel"/>
    <w:tmpl w:val="174E500C"/>
    <w:lvl w:ilvl="0" w:tplc="E08C15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28366B0"/>
    <w:multiLevelType w:val="hybridMultilevel"/>
    <w:tmpl w:val="6F884B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33F1125"/>
    <w:multiLevelType w:val="hybridMultilevel"/>
    <w:tmpl w:val="F0FEFE7C"/>
    <w:lvl w:ilvl="0" w:tplc="764CE5D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9494580"/>
    <w:multiLevelType w:val="hybridMultilevel"/>
    <w:tmpl w:val="164A7FEA"/>
    <w:lvl w:ilvl="0" w:tplc="46D0E52E">
      <w:start w:val="1"/>
      <w:numFmt w:val="bullet"/>
      <w:suff w:val="space"/>
      <w:lvlText w:val="-"/>
      <w:lvlJc w:val="left"/>
      <w:pPr>
        <w:ind w:left="0" w:firstLine="709"/>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C1C1FB8"/>
    <w:multiLevelType w:val="hybridMultilevel"/>
    <w:tmpl w:val="1DFA4A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51D7E1B"/>
    <w:multiLevelType w:val="hybridMultilevel"/>
    <w:tmpl w:val="6BA06D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174447"/>
    <w:multiLevelType w:val="hybridMultilevel"/>
    <w:tmpl w:val="214E3050"/>
    <w:lvl w:ilvl="0" w:tplc="764CE5D6">
      <w:start w:val="1"/>
      <w:numFmt w:val="bullet"/>
      <w:lvlText w:val="-"/>
      <w:lvlJc w:val="left"/>
      <w:pPr>
        <w:ind w:left="829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92E0544"/>
    <w:multiLevelType w:val="hybridMultilevel"/>
    <w:tmpl w:val="48D6BD00"/>
    <w:lvl w:ilvl="0" w:tplc="764CE5D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A4C6212"/>
    <w:multiLevelType w:val="hybridMultilevel"/>
    <w:tmpl w:val="902C5E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A84369C"/>
    <w:multiLevelType w:val="hybridMultilevel"/>
    <w:tmpl w:val="6CBA75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C0F046C"/>
    <w:multiLevelType w:val="multilevel"/>
    <w:tmpl w:val="CC0695FE"/>
    <w:lvl w:ilvl="0">
      <w:start w:val="1"/>
      <w:numFmt w:val="bullet"/>
      <w:suff w:val="space"/>
      <w:lvlText w:val=""/>
      <w:lvlJc w:val="left"/>
      <w:pPr>
        <w:ind w:left="709" w:hanging="709"/>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E0643F"/>
    <w:multiLevelType w:val="hybridMultilevel"/>
    <w:tmpl w:val="0540BC70"/>
    <w:lvl w:ilvl="0" w:tplc="E08C15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BA15AAD"/>
    <w:multiLevelType w:val="hybridMultilevel"/>
    <w:tmpl w:val="41F496B0"/>
    <w:lvl w:ilvl="0" w:tplc="5554E7D8">
      <w:start w:val="1"/>
      <w:numFmt w:val="bullet"/>
      <w:suff w:val="space"/>
      <w:lvlText w:val="-"/>
      <w:lvlJc w:val="left"/>
      <w:pPr>
        <w:ind w:left="0" w:firstLine="709"/>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1470AC2"/>
    <w:multiLevelType w:val="hybridMultilevel"/>
    <w:tmpl w:val="7504B9B0"/>
    <w:lvl w:ilvl="0" w:tplc="B6CEB6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764F07DA"/>
    <w:multiLevelType w:val="hybridMultilevel"/>
    <w:tmpl w:val="2910B51C"/>
    <w:lvl w:ilvl="0" w:tplc="E08C15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750781C"/>
    <w:multiLevelType w:val="hybridMultilevel"/>
    <w:tmpl w:val="144AD644"/>
    <w:lvl w:ilvl="0" w:tplc="E08C15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8192282"/>
    <w:multiLevelType w:val="hybridMultilevel"/>
    <w:tmpl w:val="0BFC04F0"/>
    <w:lvl w:ilvl="0" w:tplc="1250DF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92005D7"/>
    <w:multiLevelType w:val="hybridMultilevel"/>
    <w:tmpl w:val="925C3D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C4F32E8"/>
    <w:multiLevelType w:val="hybridMultilevel"/>
    <w:tmpl w:val="47CCB5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15"/>
  </w:num>
  <w:num w:numId="3">
    <w:abstractNumId w:val="29"/>
  </w:num>
  <w:num w:numId="4">
    <w:abstractNumId w:val="2"/>
  </w:num>
  <w:num w:numId="5">
    <w:abstractNumId w:val="6"/>
  </w:num>
  <w:num w:numId="6">
    <w:abstractNumId w:val="16"/>
  </w:num>
  <w:num w:numId="7">
    <w:abstractNumId w:val="14"/>
  </w:num>
  <w:num w:numId="8">
    <w:abstractNumId w:val="5"/>
  </w:num>
  <w:num w:numId="9">
    <w:abstractNumId w:val="36"/>
  </w:num>
  <w:num w:numId="10">
    <w:abstractNumId w:val="3"/>
  </w:num>
  <w:num w:numId="11">
    <w:abstractNumId w:val="9"/>
  </w:num>
  <w:num w:numId="12">
    <w:abstractNumId w:val="23"/>
  </w:num>
  <w:num w:numId="13">
    <w:abstractNumId w:val="24"/>
  </w:num>
  <w:num w:numId="14">
    <w:abstractNumId w:val="18"/>
  </w:num>
  <w:num w:numId="15">
    <w:abstractNumId w:val="28"/>
  </w:num>
  <w:num w:numId="16">
    <w:abstractNumId w:val="7"/>
  </w:num>
  <w:num w:numId="17">
    <w:abstractNumId w:val="21"/>
  </w:num>
  <w:num w:numId="18">
    <w:abstractNumId w:val="37"/>
  </w:num>
  <w:num w:numId="19">
    <w:abstractNumId w:val="19"/>
  </w:num>
  <w:num w:numId="20">
    <w:abstractNumId w:val="38"/>
  </w:num>
  <w:num w:numId="21">
    <w:abstractNumId w:val="20"/>
  </w:num>
  <w:num w:numId="22">
    <w:abstractNumId w:val="1"/>
  </w:num>
  <w:num w:numId="23">
    <w:abstractNumId w:val="30"/>
  </w:num>
  <w:num w:numId="24">
    <w:abstractNumId w:val="10"/>
  </w:num>
  <w:num w:numId="25">
    <w:abstractNumId w:val="4"/>
  </w:num>
  <w:num w:numId="26">
    <w:abstractNumId w:val="25"/>
  </w:num>
  <w:num w:numId="27">
    <w:abstractNumId w:val="35"/>
  </w:num>
  <w:num w:numId="28">
    <w:abstractNumId w:val="8"/>
  </w:num>
  <w:num w:numId="29">
    <w:abstractNumId w:val="34"/>
  </w:num>
  <w:num w:numId="30">
    <w:abstractNumId w:val="11"/>
  </w:num>
  <w:num w:numId="31">
    <w:abstractNumId w:val="33"/>
  </w:num>
  <w:num w:numId="32">
    <w:abstractNumId w:val="22"/>
  </w:num>
  <w:num w:numId="33">
    <w:abstractNumId w:val="31"/>
  </w:num>
  <w:num w:numId="34">
    <w:abstractNumId w:val="39"/>
  </w:num>
  <w:num w:numId="35">
    <w:abstractNumId w:val="27"/>
  </w:num>
  <w:num w:numId="36">
    <w:abstractNumId w:val="26"/>
  </w:num>
  <w:num w:numId="37">
    <w:abstractNumId w:val="0"/>
  </w:num>
  <w:num w:numId="38">
    <w:abstractNumId w:val="32"/>
  </w:num>
  <w:num w:numId="39">
    <w:abstractNumId w:val="17"/>
  </w:num>
  <w:num w:numId="40">
    <w:abstractNumId w:val="12"/>
  </w:num>
  <w:num w:numId="4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ossProviderVariable" w:val="25_01_2006!01096a15-564c-4328-abeb-ddfbb933ac6c"/>
  </w:docVars>
  <w:rsids>
    <w:rsidRoot w:val="003F0447"/>
    <w:rsid w:val="000022C2"/>
    <w:rsid w:val="0002323E"/>
    <w:rsid w:val="0006108F"/>
    <w:rsid w:val="00122B5C"/>
    <w:rsid w:val="001C4498"/>
    <w:rsid w:val="00214AC0"/>
    <w:rsid w:val="002360B7"/>
    <w:rsid w:val="0033677E"/>
    <w:rsid w:val="00353671"/>
    <w:rsid w:val="003E4868"/>
    <w:rsid w:val="003F0447"/>
    <w:rsid w:val="00464AC9"/>
    <w:rsid w:val="005045FE"/>
    <w:rsid w:val="00596FF6"/>
    <w:rsid w:val="00750320"/>
    <w:rsid w:val="00765BB3"/>
    <w:rsid w:val="007A0766"/>
    <w:rsid w:val="007B4109"/>
    <w:rsid w:val="007D761E"/>
    <w:rsid w:val="007E4572"/>
    <w:rsid w:val="007E4E76"/>
    <w:rsid w:val="00867756"/>
    <w:rsid w:val="008755AC"/>
    <w:rsid w:val="0088661A"/>
    <w:rsid w:val="00900E08"/>
    <w:rsid w:val="00916DE6"/>
    <w:rsid w:val="00921003"/>
    <w:rsid w:val="00932700"/>
    <w:rsid w:val="00987305"/>
    <w:rsid w:val="00A07777"/>
    <w:rsid w:val="00A14EA6"/>
    <w:rsid w:val="00B05C15"/>
    <w:rsid w:val="00C37052"/>
    <w:rsid w:val="00C60E7B"/>
    <w:rsid w:val="00C903D8"/>
    <w:rsid w:val="00CB2001"/>
    <w:rsid w:val="00CD3286"/>
    <w:rsid w:val="00D518E0"/>
    <w:rsid w:val="00D734AA"/>
    <w:rsid w:val="00DB0871"/>
    <w:rsid w:val="00E34C4B"/>
    <w:rsid w:val="00E53928"/>
    <w:rsid w:val="00E7300E"/>
    <w:rsid w:val="00E867BB"/>
    <w:rsid w:val="00F20F94"/>
    <w:rsid w:val="00F30787"/>
    <w:rsid w:val="00F74A8D"/>
    <w:rsid w:val="00FC3B26"/>
    <w:rsid w:val="00FD47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9CD252DE-6FCF-4641-A348-52F59A91A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2B5C"/>
    <w:pPr>
      <w:spacing w:after="0" w:line="360" w:lineRule="auto"/>
      <w:ind w:firstLine="709"/>
      <w:jc w:val="both"/>
    </w:pPr>
    <w:rPr>
      <w:rFonts w:ascii="Times New Roman" w:hAnsi="Times New Roman"/>
      <w:sz w:val="24"/>
    </w:rPr>
  </w:style>
  <w:style w:type="paragraph" w:styleId="1">
    <w:name w:val="heading 1"/>
    <w:aliases w:val="Глава 1,Заголовок биораз,Caaieiaie aei?ac,OG Heading 1,caaieiaie 1,Знак13,Head 1,????????? 1"/>
    <w:basedOn w:val="a"/>
    <w:next w:val="a"/>
    <w:link w:val="10"/>
    <w:uiPriority w:val="9"/>
    <w:qFormat/>
    <w:rsid w:val="00122B5C"/>
    <w:pPr>
      <w:keepNext/>
      <w:keepLines/>
      <w:jc w:val="center"/>
      <w:outlineLvl w:val="0"/>
    </w:pPr>
    <w:rPr>
      <w:rFonts w:eastAsiaTheme="majorEastAsia" w:cstheme="majorBidi"/>
      <w:b/>
      <w:sz w:val="26"/>
      <w:szCs w:val="32"/>
    </w:rPr>
  </w:style>
  <w:style w:type="paragraph" w:styleId="2">
    <w:name w:val="heading 2"/>
    <w:basedOn w:val="a"/>
    <w:next w:val="a"/>
    <w:link w:val="20"/>
    <w:uiPriority w:val="9"/>
    <w:unhideWhenUsed/>
    <w:qFormat/>
    <w:rsid w:val="00122B5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122B5C"/>
    <w:pPr>
      <w:keepNext/>
      <w:keepLines/>
      <w:spacing w:before="40" w:line="259" w:lineRule="auto"/>
      <w:ind w:firstLine="0"/>
      <w:jc w:val="left"/>
      <w:outlineLvl w:val="2"/>
    </w:pPr>
    <w:rPr>
      <w:rFonts w:asciiTheme="majorHAnsi" w:eastAsiaTheme="majorEastAsia" w:hAnsiTheme="majorHAnsi" w:cstheme="majorBidi"/>
      <w:color w:val="1F4D78" w:themeColor="accent1" w:themeShade="7F"/>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ычный рис.табл."/>
    <w:basedOn w:val="a"/>
    <w:qFormat/>
    <w:rsid w:val="00122B5C"/>
    <w:pPr>
      <w:spacing w:line="288" w:lineRule="auto"/>
      <w:ind w:firstLine="0"/>
      <w:jc w:val="left"/>
    </w:pPr>
    <w:rPr>
      <w:rFonts w:eastAsia="Times New Roman" w:cs="Times New Roman"/>
      <w:sz w:val="22"/>
      <w:lang w:eastAsia="ru-RU"/>
    </w:rPr>
  </w:style>
  <w:style w:type="character" w:customStyle="1" w:styleId="10">
    <w:name w:val="Заголовок 1 Знак"/>
    <w:aliases w:val="Глава 1 Знак,Заголовок биораз Знак,Caaieiaie aei?ac Знак,OG Heading 1 Знак,caaieiaie 1 Знак,Знак13 Знак,Head 1 Знак,????????? 1 Знак"/>
    <w:basedOn w:val="a0"/>
    <w:link w:val="1"/>
    <w:uiPriority w:val="9"/>
    <w:rsid w:val="00122B5C"/>
    <w:rPr>
      <w:rFonts w:ascii="Times New Roman" w:eastAsiaTheme="majorEastAsia" w:hAnsi="Times New Roman" w:cstheme="majorBidi"/>
      <w:b/>
      <w:sz w:val="26"/>
      <w:szCs w:val="32"/>
    </w:rPr>
  </w:style>
  <w:style w:type="character" w:customStyle="1" w:styleId="20">
    <w:name w:val="Заголовок 2 Знак"/>
    <w:basedOn w:val="a0"/>
    <w:link w:val="2"/>
    <w:uiPriority w:val="9"/>
    <w:rsid w:val="00122B5C"/>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122B5C"/>
    <w:rPr>
      <w:rFonts w:asciiTheme="majorHAnsi" w:eastAsiaTheme="majorEastAsia" w:hAnsiTheme="majorHAnsi" w:cstheme="majorBidi"/>
      <w:color w:val="1F4D78" w:themeColor="accent1" w:themeShade="7F"/>
      <w:sz w:val="24"/>
      <w:szCs w:val="24"/>
    </w:rPr>
  </w:style>
  <w:style w:type="character" w:styleId="a4">
    <w:name w:val="Hyperlink"/>
    <w:basedOn w:val="a0"/>
    <w:uiPriority w:val="99"/>
    <w:unhideWhenUsed/>
    <w:rsid w:val="00122B5C"/>
    <w:rPr>
      <w:color w:val="0563C1" w:themeColor="hyperlink"/>
      <w:u w:val="single"/>
    </w:rPr>
  </w:style>
  <w:style w:type="paragraph" w:styleId="a5">
    <w:name w:val="header"/>
    <w:basedOn w:val="a"/>
    <w:link w:val="a6"/>
    <w:uiPriority w:val="99"/>
    <w:unhideWhenUsed/>
    <w:rsid w:val="00122B5C"/>
    <w:pPr>
      <w:tabs>
        <w:tab w:val="center" w:pos="4677"/>
        <w:tab w:val="right" w:pos="9355"/>
      </w:tabs>
      <w:spacing w:line="240" w:lineRule="auto"/>
      <w:ind w:firstLine="0"/>
      <w:jc w:val="left"/>
    </w:pPr>
    <w:rPr>
      <w:rFonts w:ascii="Calibri" w:eastAsia="Calibri" w:hAnsi="Calibri" w:cs="Times New Roman"/>
      <w:sz w:val="22"/>
    </w:rPr>
  </w:style>
  <w:style w:type="character" w:customStyle="1" w:styleId="a6">
    <w:name w:val="Верхний колонтитул Знак"/>
    <w:basedOn w:val="a0"/>
    <w:link w:val="a5"/>
    <w:uiPriority w:val="99"/>
    <w:rsid w:val="00122B5C"/>
    <w:rPr>
      <w:rFonts w:ascii="Calibri" w:eastAsia="Calibri" w:hAnsi="Calibri" w:cs="Times New Roman"/>
    </w:rPr>
  </w:style>
  <w:style w:type="table" w:styleId="a7">
    <w:name w:val="Table Grid"/>
    <w:basedOn w:val="a1"/>
    <w:uiPriority w:val="39"/>
    <w:rsid w:val="00122B5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List Paragraph_0,Абзац 2,Абзац2"/>
    <w:basedOn w:val="a"/>
    <w:link w:val="a9"/>
    <w:uiPriority w:val="34"/>
    <w:qFormat/>
    <w:rsid w:val="00122B5C"/>
    <w:pPr>
      <w:ind w:left="720"/>
      <w:contextualSpacing/>
    </w:pPr>
  </w:style>
  <w:style w:type="character" w:customStyle="1" w:styleId="a9">
    <w:name w:val="Абзац списка Знак"/>
    <w:aliases w:val="List Paragraph_0 Знак,Абзац 2 Знак,Абзац2 Знак"/>
    <w:link w:val="a8"/>
    <w:uiPriority w:val="34"/>
    <w:rsid w:val="00122B5C"/>
    <w:rPr>
      <w:rFonts w:ascii="Times New Roman" w:hAnsi="Times New Roman"/>
      <w:sz w:val="24"/>
    </w:rPr>
  </w:style>
  <w:style w:type="paragraph" w:customStyle="1" w:styleId="32">
    <w:name w:val="Основной текст с отступом 32"/>
    <w:basedOn w:val="a"/>
    <w:rsid w:val="00122B5C"/>
    <w:pPr>
      <w:suppressAutoHyphens/>
      <w:ind w:firstLine="567"/>
    </w:pPr>
    <w:rPr>
      <w:rFonts w:eastAsia="Times New Roman" w:cs="Times New Roman"/>
      <w:szCs w:val="20"/>
      <w:lang w:eastAsia="ar-SA"/>
    </w:rPr>
  </w:style>
  <w:style w:type="paragraph" w:styleId="aa">
    <w:name w:val="TOC Heading"/>
    <w:basedOn w:val="1"/>
    <w:next w:val="a"/>
    <w:uiPriority w:val="39"/>
    <w:unhideWhenUsed/>
    <w:qFormat/>
    <w:rsid w:val="00122B5C"/>
    <w:pPr>
      <w:spacing w:before="240" w:line="259" w:lineRule="auto"/>
      <w:ind w:firstLine="0"/>
      <w:jc w:val="left"/>
      <w:outlineLvl w:val="9"/>
    </w:pPr>
    <w:rPr>
      <w:rFonts w:asciiTheme="majorHAnsi" w:hAnsiTheme="majorHAnsi"/>
      <w:b w:val="0"/>
      <w:color w:val="2E74B5" w:themeColor="accent1" w:themeShade="BF"/>
      <w:sz w:val="32"/>
      <w:lang w:eastAsia="ru-RU"/>
    </w:rPr>
  </w:style>
  <w:style w:type="paragraph" w:styleId="11">
    <w:name w:val="toc 1"/>
    <w:basedOn w:val="a"/>
    <w:next w:val="a"/>
    <w:autoRedefine/>
    <w:uiPriority w:val="39"/>
    <w:unhideWhenUsed/>
    <w:rsid w:val="00122B5C"/>
    <w:pPr>
      <w:tabs>
        <w:tab w:val="right" w:leader="dot" w:pos="9345"/>
      </w:tabs>
      <w:spacing w:line="240" w:lineRule="auto"/>
      <w:ind w:firstLine="0"/>
    </w:pPr>
    <w:rPr>
      <w:rFonts w:ascii="Calibri" w:eastAsia="Calibri" w:hAnsi="Calibri" w:cs="Times New Roman"/>
      <w:sz w:val="22"/>
    </w:rPr>
  </w:style>
  <w:style w:type="paragraph" w:styleId="21">
    <w:name w:val="toc 2"/>
    <w:basedOn w:val="a"/>
    <w:next w:val="a"/>
    <w:autoRedefine/>
    <w:uiPriority w:val="39"/>
    <w:unhideWhenUsed/>
    <w:rsid w:val="00122B5C"/>
    <w:pPr>
      <w:spacing w:after="100" w:line="259" w:lineRule="auto"/>
      <w:ind w:left="220" w:firstLine="0"/>
      <w:jc w:val="left"/>
    </w:pPr>
    <w:rPr>
      <w:rFonts w:ascii="Calibri" w:eastAsia="Calibri" w:hAnsi="Calibri" w:cs="Times New Roman"/>
      <w:sz w:val="22"/>
    </w:rPr>
  </w:style>
  <w:style w:type="paragraph" w:customStyle="1" w:styleId="ab">
    <w:name w:val="Объект"/>
    <w:autoRedefine/>
    <w:rsid w:val="00122B5C"/>
    <w:pPr>
      <w:spacing w:after="480" w:line="240" w:lineRule="auto"/>
      <w:ind w:left="-709"/>
      <w:jc w:val="center"/>
    </w:pPr>
    <w:rPr>
      <w:rFonts w:ascii="Times New Roman" w:eastAsia="Times New Roman" w:hAnsi="Times New Roman" w:cs="Times New Roman"/>
      <w:b/>
      <w:i/>
      <w:sz w:val="28"/>
      <w:szCs w:val="28"/>
      <w:lang w:eastAsia="ru-RU"/>
    </w:rPr>
  </w:style>
  <w:style w:type="paragraph" w:customStyle="1" w:styleId="ConsPlusNormal">
    <w:name w:val="ConsPlusNormal"/>
    <w:rsid w:val="00122B5C"/>
    <w:pPr>
      <w:widowControl w:val="0"/>
      <w:autoSpaceDE w:val="0"/>
      <w:autoSpaceDN w:val="0"/>
      <w:spacing w:after="0" w:line="240" w:lineRule="auto"/>
    </w:pPr>
    <w:rPr>
      <w:rFonts w:ascii="Calibri" w:eastAsia="Times New Roman" w:hAnsi="Calibri" w:cs="Calibri"/>
      <w:szCs w:val="20"/>
      <w:lang w:eastAsia="ru-RU"/>
    </w:rPr>
  </w:style>
  <w:style w:type="paragraph" w:customStyle="1" w:styleId="Default">
    <w:name w:val="Default"/>
    <w:rsid w:val="00122B5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22">
    <w:name w:val="Body Text 2"/>
    <w:basedOn w:val="a"/>
    <w:link w:val="23"/>
    <w:uiPriority w:val="99"/>
    <w:unhideWhenUsed/>
    <w:rsid w:val="00122B5C"/>
    <w:pPr>
      <w:spacing w:after="120" w:line="480" w:lineRule="auto"/>
      <w:ind w:firstLine="0"/>
      <w:jc w:val="left"/>
    </w:pPr>
    <w:rPr>
      <w:rFonts w:ascii="Calibri" w:eastAsia="Times New Roman" w:hAnsi="Calibri" w:cs="Times New Roman"/>
      <w:sz w:val="22"/>
    </w:rPr>
  </w:style>
  <w:style w:type="character" w:customStyle="1" w:styleId="23">
    <w:name w:val="Основной текст 2 Знак"/>
    <w:basedOn w:val="a0"/>
    <w:link w:val="22"/>
    <w:uiPriority w:val="99"/>
    <w:rsid w:val="00122B5C"/>
    <w:rPr>
      <w:rFonts w:ascii="Calibri" w:eastAsia="Times New Roman" w:hAnsi="Calibri" w:cs="Times New Roman"/>
    </w:rPr>
  </w:style>
  <w:style w:type="paragraph" w:customStyle="1" w:styleId="ac">
    <w:name w:val="Пояснение"/>
    <w:rsid w:val="00122B5C"/>
    <w:pPr>
      <w:widowControl w:val="0"/>
      <w:spacing w:after="0" w:line="240" w:lineRule="auto"/>
      <w:ind w:firstLine="720"/>
      <w:jc w:val="both"/>
    </w:pPr>
    <w:rPr>
      <w:rFonts w:ascii="Times New Roman" w:eastAsia="Times New Roman" w:hAnsi="Times New Roman" w:cs="Times New Roman"/>
      <w:sz w:val="24"/>
      <w:szCs w:val="20"/>
      <w:lang w:eastAsia="ru-RU"/>
    </w:rPr>
  </w:style>
  <w:style w:type="paragraph" w:styleId="ad">
    <w:name w:val="Body Text Indent"/>
    <w:basedOn w:val="a"/>
    <w:link w:val="ae"/>
    <w:uiPriority w:val="99"/>
    <w:unhideWhenUsed/>
    <w:rsid w:val="00122B5C"/>
    <w:pPr>
      <w:spacing w:after="120" w:line="259" w:lineRule="auto"/>
      <w:ind w:left="283" w:firstLine="0"/>
      <w:jc w:val="left"/>
    </w:pPr>
    <w:rPr>
      <w:rFonts w:asciiTheme="minorHAnsi" w:hAnsiTheme="minorHAnsi"/>
      <w:sz w:val="22"/>
    </w:rPr>
  </w:style>
  <w:style w:type="character" w:customStyle="1" w:styleId="ae">
    <w:name w:val="Основной текст с отступом Знак"/>
    <w:basedOn w:val="a0"/>
    <w:link w:val="ad"/>
    <w:uiPriority w:val="99"/>
    <w:rsid w:val="00122B5C"/>
  </w:style>
  <w:style w:type="paragraph" w:styleId="af">
    <w:name w:val="Body Text"/>
    <w:basedOn w:val="a"/>
    <w:link w:val="af0"/>
    <w:uiPriority w:val="99"/>
    <w:semiHidden/>
    <w:unhideWhenUsed/>
    <w:rsid w:val="00122B5C"/>
    <w:pPr>
      <w:spacing w:after="120" w:line="259" w:lineRule="auto"/>
      <w:ind w:firstLine="0"/>
      <w:jc w:val="left"/>
    </w:pPr>
    <w:rPr>
      <w:rFonts w:ascii="Calibri" w:eastAsia="Calibri" w:hAnsi="Calibri" w:cs="Times New Roman"/>
      <w:sz w:val="22"/>
    </w:rPr>
  </w:style>
  <w:style w:type="character" w:customStyle="1" w:styleId="af0">
    <w:name w:val="Основной текст Знак"/>
    <w:basedOn w:val="a0"/>
    <w:link w:val="af"/>
    <w:uiPriority w:val="99"/>
    <w:semiHidden/>
    <w:rsid w:val="00122B5C"/>
    <w:rPr>
      <w:rFonts w:ascii="Calibri" w:eastAsia="Calibri" w:hAnsi="Calibri" w:cs="Times New Roman"/>
    </w:rPr>
  </w:style>
  <w:style w:type="paragraph" w:styleId="31">
    <w:name w:val="toc 3"/>
    <w:basedOn w:val="a"/>
    <w:next w:val="a"/>
    <w:autoRedefine/>
    <w:uiPriority w:val="39"/>
    <w:unhideWhenUsed/>
    <w:rsid w:val="00122B5C"/>
    <w:pPr>
      <w:spacing w:after="100" w:line="259" w:lineRule="auto"/>
      <w:ind w:left="440" w:firstLine="0"/>
      <w:jc w:val="left"/>
    </w:pPr>
    <w:rPr>
      <w:rFonts w:ascii="Calibri" w:eastAsia="Calibri" w:hAnsi="Calibri" w:cs="Times New Roman"/>
      <w:sz w:val="22"/>
    </w:rPr>
  </w:style>
  <w:style w:type="paragraph" w:styleId="af1">
    <w:name w:val="Balloon Text"/>
    <w:basedOn w:val="a"/>
    <w:link w:val="af2"/>
    <w:uiPriority w:val="99"/>
    <w:semiHidden/>
    <w:unhideWhenUsed/>
    <w:rsid w:val="00122B5C"/>
    <w:pPr>
      <w:spacing w:line="240" w:lineRule="auto"/>
      <w:ind w:firstLine="0"/>
      <w:jc w:val="left"/>
    </w:pPr>
    <w:rPr>
      <w:rFonts w:ascii="Segoe UI" w:eastAsia="Calibri" w:hAnsi="Segoe UI" w:cs="Segoe UI"/>
      <w:sz w:val="18"/>
      <w:szCs w:val="18"/>
    </w:rPr>
  </w:style>
  <w:style w:type="character" w:customStyle="1" w:styleId="af2">
    <w:name w:val="Текст выноски Знак"/>
    <w:basedOn w:val="a0"/>
    <w:link w:val="af1"/>
    <w:uiPriority w:val="99"/>
    <w:semiHidden/>
    <w:rsid w:val="00122B5C"/>
    <w:rPr>
      <w:rFonts w:ascii="Segoe UI" w:eastAsia="Calibri" w:hAnsi="Segoe UI" w:cs="Segoe UI"/>
      <w:sz w:val="18"/>
      <w:szCs w:val="18"/>
    </w:rPr>
  </w:style>
  <w:style w:type="character" w:styleId="af3">
    <w:name w:val="FollowedHyperlink"/>
    <w:basedOn w:val="a0"/>
    <w:uiPriority w:val="99"/>
    <w:semiHidden/>
    <w:unhideWhenUsed/>
    <w:rsid w:val="00122B5C"/>
    <w:rPr>
      <w:color w:val="954F72"/>
      <w:u w:val="single"/>
    </w:rPr>
  </w:style>
  <w:style w:type="paragraph" w:customStyle="1" w:styleId="xl65">
    <w:name w:val="xl65"/>
    <w:basedOn w:val="a"/>
    <w:rsid w:val="00122B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66">
    <w:name w:val="xl66"/>
    <w:basedOn w:val="a"/>
    <w:rsid w:val="00122B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67">
    <w:name w:val="xl67"/>
    <w:basedOn w:val="a"/>
    <w:rsid w:val="00122B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68">
    <w:name w:val="xl68"/>
    <w:basedOn w:val="a"/>
    <w:rsid w:val="00122B5C"/>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69">
    <w:name w:val="xl69"/>
    <w:basedOn w:val="a"/>
    <w:rsid w:val="00122B5C"/>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70">
    <w:name w:val="xl70"/>
    <w:basedOn w:val="a"/>
    <w:rsid w:val="00122B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63">
    <w:name w:val="xl63"/>
    <w:basedOn w:val="a"/>
    <w:rsid w:val="00122B5C"/>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64">
    <w:name w:val="xl64"/>
    <w:basedOn w:val="a"/>
    <w:rsid w:val="00122B5C"/>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1">
    <w:name w:val="xl71"/>
    <w:basedOn w:val="a"/>
    <w:rsid w:val="00122B5C"/>
    <w:pPr>
      <w:pBdr>
        <w:top w:val="single" w:sz="8" w:space="0" w:color="auto"/>
        <w:bottom w:val="single" w:sz="8" w:space="0" w:color="auto"/>
        <w:right w:val="single" w:sz="8" w:space="0" w:color="000000"/>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2">
    <w:name w:val="xl72"/>
    <w:basedOn w:val="a"/>
    <w:rsid w:val="00122B5C"/>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3">
    <w:name w:val="xl73"/>
    <w:basedOn w:val="a"/>
    <w:rsid w:val="00122B5C"/>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210">
    <w:name w:val="Основной текст с отступом 21"/>
    <w:basedOn w:val="a"/>
    <w:rsid w:val="00122B5C"/>
    <w:pPr>
      <w:suppressAutoHyphens/>
      <w:overflowPunct w:val="0"/>
      <w:autoSpaceDE w:val="0"/>
      <w:spacing w:line="240" w:lineRule="auto"/>
      <w:ind w:firstLine="360"/>
      <w:jc w:val="left"/>
      <w:textAlignment w:val="baseline"/>
    </w:pPr>
    <w:rPr>
      <w:rFonts w:ascii="Arial" w:eastAsia="Times New Roman" w:hAnsi="Arial" w:cs="Times New Roman"/>
      <w:sz w:val="22"/>
      <w:szCs w:val="20"/>
      <w:lang w:eastAsia="ar-SA"/>
    </w:rPr>
  </w:style>
  <w:style w:type="paragraph" w:customStyle="1" w:styleId="xl74">
    <w:name w:val="xl74"/>
    <w:basedOn w:val="a"/>
    <w:rsid w:val="00122B5C"/>
    <w:pPr>
      <w:pBdr>
        <w:left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character" w:customStyle="1" w:styleId="12">
    <w:name w:val="Основной текст1"/>
    <w:rsid w:val="00122B5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13">
    <w:name w:val="Знак Знак1"/>
    <w:basedOn w:val="a"/>
    <w:rsid w:val="00122B5C"/>
    <w:pPr>
      <w:widowControl w:val="0"/>
      <w:adjustRightInd w:val="0"/>
      <w:spacing w:after="160" w:line="240" w:lineRule="exact"/>
      <w:ind w:firstLine="0"/>
      <w:jc w:val="right"/>
    </w:pPr>
    <w:rPr>
      <w:rFonts w:ascii="Arial" w:eastAsia="Times New Roman" w:hAnsi="Arial" w:cs="Arial"/>
      <w:sz w:val="20"/>
      <w:szCs w:val="20"/>
      <w:lang w:val="en-GB"/>
    </w:rPr>
  </w:style>
  <w:style w:type="paragraph" w:customStyle="1" w:styleId="af4">
    <w:name w:val="Ввод осн.текста"/>
    <w:basedOn w:val="a"/>
    <w:link w:val="af5"/>
    <w:rsid w:val="00122B5C"/>
    <w:pPr>
      <w:overflowPunct w:val="0"/>
      <w:autoSpaceDE w:val="0"/>
      <w:autoSpaceDN w:val="0"/>
      <w:adjustRightInd w:val="0"/>
      <w:spacing w:after="120" w:line="240" w:lineRule="auto"/>
    </w:pPr>
    <w:rPr>
      <w:rFonts w:eastAsia="Times New Roman" w:cs="Times New Roman"/>
      <w:sz w:val="28"/>
      <w:szCs w:val="28"/>
      <w:lang w:eastAsia="ru-RU"/>
    </w:rPr>
  </w:style>
  <w:style w:type="character" w:customStyle="1" w:styleId="af5">
    <w:name w:val="Ввод осн.текста Знак"/>
    <w:link w:val="af4"/>
    <w:locked/>
    <w:rsid w:val="00122B5C"/>
    <w:rPr>
      <w:rFonts w:ascii="Times New Roman" w:eastAsia="Times New Roman" w:hAnsi="Times New Roman" w:cs="Times New Roman"/>
      <w:sz w:val="28"/>
      <w:szCs w:val="28"/>
      <w:lang w:eastAsia="ru-RU"/>
    </w:rPr>
  </w:style>
  <w:style w:type="paragraph" w:customStyle="1" w:styleId="TableParagraph">
    <w:name w:val="Table Paragraph"/>
    <w:basedOn w:val="a"/>
    <w:uiPriority w:val="1"/>
    <w:qFormat/>
    <w:rsid w:val="00122B5C"/>
    <w:pPr>
      <w:widowControl w:val="0"/>
      <w:autoSpaceDE w:val="0"/>
      <w:autoSpaceDN w:val="0"/>
      <w:spacing w:line="240" w:lineRule="auto"/>
      <w:ind w:firstLine="0"/>
      <w:jc w:val="left"/>
    </w:pPr>
    <w:rPr>
      <w:rFonts w:eastAsia="Times New Roman" w:cs="Times New Roman"/>
      <w:sz w:val="22"/>
    </w:rPr>
  </w:style>
  <w:style w:type="paragraph" w:customStyle="1" w:styleId="Style21">
    <w:name w:val="Style21"/>
    <w:basedOn w:val="a"/>
    <w:uiPriority w:val="99"/>
    <w:rsid w:val="00122B5C"/>
    <w:pPr>
      <w:widowControl w:val="0"/>
      <w:autoSpaceDE w:val="0"/>
      <w:autoSpaceDN w:val="0"/>
      <w:adjustRightInd w:val="0"/>
      <w:spacing w:line="240" w:lineRule="auto"/>
      <w:ind w:firstLine="0"/>
      <w:jc w:val="left"/>
    </w:pPr>
    <w:rPr>
      <w:rFonts w:eastAsia="Times New Roman" w:cs="Times New Roman"/>
      <w:szCs w:val="24"/>
      <w:lang w:eastAsia="ru-RU"/>
    </w:rPr>
  </w:style>
  <w:style w:type="paragraph" w:styleId="af6">
    <w:name w:val="footer"/>
    <w:basedOn w:val="a"/>
    <w:link w:val="af7"/>
    <w:uiPriority w:val="99"/>
    <w:unhideWhenUsed/>
    <w:rsid w:val="00122B5C"/>
    <w:pPr>
      <w:tabs>
        <w:tab w:val="center" w:pos="4677"/>
        <w:tab w:val="right" w:pos="9355"/>
      </w:tabs>
      <w:spacing w:line="240" w:lineRule="auto"/>
    </w:pPr>
  </w:style>
  <w:style w:type="character" w:customStyle="1" w:styleId="af7">
    <w:name w:val="Нижний колонтитул Знак"/>
    <w:basedOn w:val="a0"/>
    <w:link w:val="af6"/>
    <w:uiPriority w:val="99"/>
    <w:rsid w:val="00122B5C"/>
    <w:rPr>
      <w:rFonts w:ascii="Times New Roman" w:hAnsi="Times New Roman"/>
      <w:sz w:val="24"/>
    </w:rPr>
  </w:style>
  <w:style w:type="table" w:customStyle="1" w:styleId="14">
    <w:name w:val="Сетка таблицы светлая1"/>
    <w:basedOn w:val="a1"/>
    <w:uiPriority w:val="40"/>
    <w:rsid w:val="00122B5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f8">
    <w:name w:val="Текст ПЗ"/>
    <w:basedOn w:val="a"/>
    <w:link w:val="af9"/>
    <w:rsid w:val="00122B5C"/>
    <w:pPr>
      <w:ind w:left="284" w:right="284" w:firstLine="720"/>
    </w:pPr>
    <w:rPr>
      <w:rFonts w:eastAsia="Times New Roman" w:cs="Times New Roman"/>
      <w:sz w:val="28"/>
      <w:szCs w:val="20"/>
      <w:lang w:eastAsia="ru-RU"/>
    </w:rPr>
  </w:style>
  <w:style w:type="character" w:customStyle="1" w:styleId="af9">
    <w:name w:val="Текст ПЗ Знак"/>
    <w:link w:val="af8"/>
    <w:rsid w:val="00122B5C"/>
    <w:rPr>
      <w:rFonts w:ascii="Times New Roman" w:eastAsia="Times New Roman" w:hAnsi="Times New Roman" w:cs="Times New Roman"/>
      <w:sz w:val="28"/>
      <w:szCs w:val="20"/>
      <w:lang w:eastAsia="ru-RU"/>
    </w:rPr>
  </w:style>
  <w:style w:type="character" w:customStyle="1" w:styleId="layout">
    <w:name w:val="layout"/>
    <w:basedOn w:val="a0"/>
    <w:rsid w:val="00122B5C"/>
  </w:style>
  <w:style w:type="paragraph" w:styleId="afa">
    <w:name w:val="No Spacing"/>
    <w:uiPriority w:val="1"/>
    <w:qFormat/>
    <w:rsid w:val="00122B5C"/>
    <w:pPr>
      <w:spacing w:after="0" w:line="240" w:lineRule="auto"/>
      <w:ind w:firstLine="709"/>
      <w:jc w:val="both"/>
    </w:pPr>
    <w:rPr>
      <w:rFonts w:ascii="Times New Roman" w:hAnsi="Times New Roman"/>
      <w:sz w:val="24"/>
    </w:rPr>
  </w:style>
  <w:style w:type="paragraph" w:customStyle="1" w:styleId="xl75">
    <w:name w:val="xl75"/>
    <w:basedOn w:val="a"/>
    <w:rsid w:val="00122B5C"/>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6">
    <w:name w:val="xl76"/>
    <w:basedOn w:val="a"/>
    <w:rsid w:val="00122B5C"/>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docdata">
    <w:name w:val="docdata"/>
    <w:aliases w:val="docy,v5,2217,bqiaagaaeyqcaaagiaiaaamqcaaabr4iaaaaaaaaaaaaaaaaaaaaaaaaaaaaaaaaaaaaaaaaaaaaaaaaaaaaaaaaaaaaaaaaaaaaaaaaaaaaaaaaaaaaaaaaaaaaaaaaaaaaaaaaaaaaaaaaaaaaaaaaaaaaaaaaaaaaaaaaaaaaaaaaaaaaaaaaaaaaaaaaaaaaaaaaaaaaaaaaaaaaaaaaaaaaaaaaaaaaaaaa"/>
    <w:basedOn w:val="a"/>
    <w:rsid w:val="00122B5C"/>
    <w:pPr>
      <w:spacing w:before="100" w:beforeAutospacing="1" w:after="100" w:afterAutospacing="1" w:line="240" w:lineRule="auto"/>
      <w:ind w:firstLine="0"/>
      <w:jc w:val="left"/>
    </w:pPr>
    <w:rPr>
      <w:rFonts w:eastAsia="Times New Roman" w:cs="Times New Roman"/>
      <w:szCs w:val="24"/>
      <w:lang w:eastAsia="ru-RU"/>
    </w:rPr>
  </w:style>
  <w:style w:type="paragraph" w:styleId="afb">
    <w:name w:val="Normal (Web)"/>
    <w:basedOn w:val="a"/>
    <w:uiPriority w:val="99"/>
    <w:unhideWhenUsed/>
    <w:rsid w:val="00122B5C"/>
    <w:pPr>
      <w:spacing w:before="100" w:beforeAutospacing="1" w:after="100" w:afterAutospacing="1" w:line="240" w:lineRule="auto"/>
      <w:ind w:firstLine="0"/>
      <w:jc w:val="left"/>
    </w:pPr>
    <w:rPr>
      <w:rFonts w:eastAsia="Times New Roman" w:cs="Times New Roman"/>
      <w:szCs w:val="24"/>
      <w:lang w:eastAsia="ru-RU"/>
    </w:rPr>
  </w:style>
  <w:style w:type="table" w:customStyle="1" w:styleId="15">
    <w:name w:val="Сетка таблицы светлая1"/>
    <w:basedOn w:val="a1"/>
    <w:uiPriority w:val="40"/>
    <w:rsid w:val="00122B5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6">
    <w:name w:val="Сетка таблицы1"/>
    <w:basedOn w:val="a1"/>
    <w:next w:val="a7"/>
    <w:uiPriority w:val="39"/>
    <w:rsid w:val="00122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Текст записки"/>
    <w:basedOn w:val="a"/>
    <w:link w:val="afd"/>
    <w:qFormat/>
    <w:rsid w:val="00122B5C"/>
    <w:pPr>
      <w:spacing w:line="240" w:lineRule="auto"/>
      <w:ind w:firstLine="851"/>
    </w:pPr>
    <w:rPr>
      <w:rFonts w:eastAsia="Times New Roman" w:cs="Times New Roman"/>
      <w:szCs w:val="24"/>
      <w:lang w:eastAsia="ru-RU"/>
    </w:rPr>
  </w:style>
  <w:style w:type="character" w:customStyle="1" w:styleId="afd">
    <w:name w:val="Текст записки Знак"/>
    <w:link w:val="afc"/>
    <w:rsid w:val="00122B5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geo@geo-sz.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geo-sz.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F6B36-8A00-4391-9047-D3FB5FB19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31</Pages>
  <Words>8945</Words>
  <Characters>65926</Characters>
  <Application>Microsoft Office Word</Application>
  <DocSecurity>0</DocSecurity>
  <Lines>1831</Lines>
  <Paragraphs>998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Гурьева Кира Арияновна</dc:creator>
  <cp:lastModifiedBy>Черакшева Вероника Васильевна</cp:lastModifiedBy>
  <cp:revision>7</cp:revision>
  <cp:lastPrinted>2025-05-21T14:15:00Z</cp:lastPrinted>
  <dcterms:created xsi:type="dcterms:W3CDTF">2025-05-28T13:30:00Z</dcterms:created>
  <dcterms:modified xsi:type="dcterms:W3CDTF">2025-05-28T14:02:00Z</dcterms:modified>
</cp:coreProperties>
</file>